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5D4" w:rsidRDefault="00C335D4" w:rsidP="00C335D4">
      <w:pPr>
        <w:widowControl w:val="0"/>
        <w:spacing w:after="0"/>
        <w:jc w:val="both"/>
        <w:rPr>
          <w:rFonts w:ascii="Bahnschrift Light" w:hAnsi="Bahnschrift Light"/>
          <w:sz w:val="22"/>
          <w:szCs w:val="22"/>
          <w14:ligatures w14:val="none"/>
        </w:rPr>
      </w:pPr>
    </w:p>
    <w:p w:rsidR="00C335D4" w:rsidRDefault="00C335D4" w:rsidP="00C335D4">
      <w:pPr>
        <w:widowControl w:val="0"/>
        <w:ind w:left="283"/>
        <w:rPr>
          <w:rFonts w:ascii="Candara" w:hAnsi="Candara"/>
          <w:b/>
          <w:bCs/>
          <w:i/>
          <w:iCs/>
          <w:sz w:val="72"/>
          <w:szCs w:val="72"/>
          <w14:shadow w14:blurRad="69850" w14:dist="43180" w14:dir="5400000" w14:sx="0" w14:sy="0" w14:kx="0" w14:ky="0" w14:algn="none">
            <w14:srgbClr w14:val="000000">
              <w14:alpha w14:val="35000"/>
            </w14:srgbClr>
          </w14:shadow>
          <w14:textFill>
            <w14:gradFill>
              <w14:gsLst>
                <w14:gs w14:pos="0">
                  <w14:srgbClr w14:val="A54200"/>
                </w14:gs>
                <w14:gs w14:pos="78000">
                  <w14:srgbClr w14:val="FF8C19"/>
                </w14:gs>
                <w14:gs w14:pos="100000">
                  <w14:srgbClr w14:val="FFF1E9"/>
                </w14:gs>
              </w14:gsLst>
              <w14:lin w14:ang="5400000" w14:scaled="0"/>
            </w14:gradFill>
          </w14:textFill>
          <w14:ligatures w14:val="none"/>
        </w:rPr>
      </w:pPr>
      <w:r>
        <w:rPr>
          <w:rFonts w:ascii="Candara" w:hAnsi="Candara"/>
          <w:b/>
          <w:bCs/>
          <w:i/>
          <w:iCs/>
          <w:color w:val="00B0F0"/>
          <w:sz w:val="96"/>
          <w:szCs w:val="96"/>
          <w14:shadow w14:blurRad="69850" w14:dist="43180" w14:dir="5400000" w14:sx="0" w14:sy="0" w14:kx="0" w14:ky="0" w14:algn="none">
            <w14:srgbClr w14:val="000000">
              <w14:alpha w14:val="35000"/>
            </w14:srgbClr>
          </w14:shadow>
          <w14:textOutline w14:w="9525" w14:cap="rnd" w14:cmpd="sng" w14:algn="ctr">
            <w14:solidFill>
              <w14:srgbClr w14:val="FF0000"/>
            </w14:solidFill>
            <w14:prstDash w14:val="solid"/>
            <w14:bevel/>
          </w14:textOutline>
          <w14:ligatures w14:val="none"/>
        </w:rPr>
        <w:t>Signore</w:t>
      </w:r>
      <w:r>
        <w:rPr>
          <w:rFonts w:ascii="Candara" w:hAnsi="Candara"/>
          <w:b/>
          <w:bCs/>
          <w:i/>
          <w:iCs/>
          <w:color w:val="00B0F0"/>
          <w:sz w:val="96"/>
          <w:szCs w:val="96"/>
          <w14:shadow w14:blurRad="69850" w14:dist="43180" w14:dir="5400000" w14:sx="0" w14:sy="0" w14:kx="0" w14:ky="0" w14:algn="none">
            <w14:srgbClr w14:val="000000">
              <w14:alpha w14:val="35000"/>
            </w14:srgbClr>
          </w14:shadow>
          <w14:textOutline w14:w="9525" w14:cap="rnd" w14:cmpd="sng" w14:algn="ctr">
            <w14:solidFill>
              <w14:srgbClr w14:val="FF0000"/>
            </w14:solidFill>
            <w14:prstDash w14:val="solid"/>
            <w14:bevel/>
          </w14:textOutline>
          <w14:ligatures w14:val="none"/>
        </w:rPr>
        <w:t>,</w:t>
      </w:r>
    </w:p>
    <w:p w:rsidR="00C335D4" w:rsidRDefault="00C335D4" w:rsidP="00D11975">
      <w:pPr>
        <w:widowControl w:val="0"/>
        <w:ind w:left="283"/>
        <w:rPr>
          <w:rFonts w:ascii="Candara" w:hAnsi="Candara"/>
          <w:b/>
          <w:bCs/>
          <w:i/>
          <w:iCs/>
          <w:sz w:val="72"/>
          <w:szCs w:val="72"/>
          <w14:shadow w14:blurRad="69850" w14:dist="43180" w14:dir="5400000" w14:sx="0" w14:sy="0" w14:kx="0" w14:ky="0" w14:algn="none">
            <w14:srgbClr w14:val="000000">
              <w14:alpha w14:val="35000"/>
            </w14:srgbClr>
          </w14:shadow>
          <w14:textFill>
            <w14:gradFill>
              <w14:gsLst>
                <w14:gs w14:pos="0">
                  <w14:srgbClr w14:val="A54200"/>
                </w14:gs>
                <w14:gs w14:pos="78000">
                  <w14:srgbClr w14:val="FF8C19"/>
                </w14:gs>
                <w14:gs w14:pos="100000">
                  <w14:srgbClr w14:val="FFF1E9"/>
                </w14:gs>
              </w14:gsLst>
              <w14:lin w14:ang="5400000" w14:scaled="0"/>
            </w14:gradFill>
          </w14:textFill>
          <w14:ligatures w14:val="none"/>
        </w:rPr>
      </w:pPr>
      <w:r>
        <w:rPr>
          <w:rFonts w:ascii="Candara" w:hAnsi="Candara"/>
          <w:b/>
          <w:bCs/>
          <w:i/>
          <w:iCs/>
          <w:sz w:val="72"/>
          <w:szCs w:val="72"/>
          <w14:shadow w14:blurRad="69850" w14:dist="43180" w14:dir="5400000" w14:sx="0" w14:sy="0" w14:kx="0" w14:ky="0" w14:algn="none">
            <w14:srgbClr w14:val="000000">
              <w14:alpha w14:val="35000"/>
            </w14:srgbClr>
          </w14:shadow>
          <w14:textFill>
            <w14:gradFill>
              <w14:gsLst>
                <w14:gs w14:pos="0">
                  <w14:srgbClr w14:val="A54200"/>
                </w14:gs>
                <w14:gs w14:pos="78000">
                  <w14:srgbClr w14:val="FF8C19"/>
                </w14:gs>
                <w14:gs w14:pos="100000">
                  <w14:srgbClr w14:val="FFF1E9"/>
                </w14:gs>
              </w14:gsLst>
              <w14:lin w14:ang="5400000" w14:scaled="0"/>
            </w14:gradFill>
          </w14:textFill>
          <w14:ligatures w14:val="none"/>
        </w:rPr>
        <w:t xml:space="preserve">ti parliamo della </w:t>
      </w:r>
      <w:r>
        <w:rPr>
          <w:rFonts w:ascii="Candara" w:hAnsi="Candara"/>
          <w:b/>
          <w:bCs/>
          <w:i/>
          <w:iCs/>
          <w:color w:val="0070C0"/>
          <w:sz w:val="72"/>
          <w:szCs w:val="72"/>
          <w14:shadow w14:blurRad="69850" w14:dist="43180" w14:dir="5400000" w14:sx="0" w14:sy="0" w14:kx="0" w14:ky="0" w14:algn="none">
            <w14:srgbClr w14:val="000000">
              <w14:alpha w14:val="35000"/>
            </w14:srgbClr>
          </w14:shadow>
          <w14:ligatures w14:val="none"/>
        </w:rPr>
        <w:t>nostra</w:t>
      </w:r>
      <w:r>
        <w:rPr>
          <w:rFonts w:ascii="Candara" w:hAnsi="Candara"/>
          <w:b/>
          <w:bCs/>
          <w:i/>
          <w:iCs/>
          <w:sz w:val="72"/>
          <w:szCs w:val="72"/>
          <w14:shadow w14:blurRad="69850" w14:dist="43180" w14:dir="5400000" w14:sx="0" w14:sy="0" w14:kx="0" w14:ky="0" w14:algn="none">
            <w14:srgbClr w14:val="000000">
              <w14:alpha w14:val="35000"/>
            </w14:srgbClr>
          </w14:shadow>
          <w14:textFill>
            <w14:gradFill>
              <w14:gsLst>
                <w14:gs w14:pos="0">
                  <w14:srgbClr w14:val="A54200"/>
                </w14:gs>
                <w14:gs w14:pos="78000">
                  <w14:srgbClr w14:val="FF8C19"/>
                </w14:gs>
                <w14:gs w14:pos="100000">
                  <w14:srgbClr w14:val="FFF1E9"/>
                </w14:gs>
              </w14:gsLst>
              <w14:lin w14:ang="5400000" w14:scaled="0"/>
            </w14:gradFill>
          </w14:textFill>
          <w14:ligatures w14:val="none"/>
        </w:rPr>
        <w:t xml:space="preserve"> vita</w:t>
      </w:r>
    </w:p>
    <w:p w:rsidR="00C335D4" w:rsidRDefault="00C335D4" w:rsidP="00C335D4">
      <w:pPr>
        <w:widowControl w:val="0"/>
        <w:spacing w:after="0"/>
        <w:jc w:val="both"/>
        <w:rPr>
          <w:rFonts w:ascii="Bahnschrift Light" w:hAnsi="Bahnschrift Light"/>
          <w:sz w:val="22"/>
          <w:szCs w:val="22"/>
          <w14:ligatures w14:val="none"/>
        </w:rPr>
      </w:pPr>
    </w:p>
    <w:p w:rsidR="00C335D4" w:rsidRDefault="00C335D4" w:rsidP="00C335D4">
      <w:pPr>
        <w:widowControl w:val="0"/>
        <w:spacing w:after="0"/>
        <w:jc w:val="both"/>
        <w:rPr>
          <w:rFonts w:ascii="Bahnschrift Light" w:hAnsi="Bahnschrift Light"/>
          <w:sz w:val="22"/>
          <w:szCs w:val="22"/>
          <w14:ligatures w14:val="none"/>
        </w:rPr>
      </w:pPr>
      <w:r>
        <w:rPr>
          <w:rFonts w:ascii="Bahnschrift Light" w:hAnsi="Bahnschrift Light"/>
          <w:sz w:val="22"/>
          <w:szCs w:val="22"/>
          <w14:ligatures w14:val="none"/>
        </w:rPr>
        <w:tab/>
        <w:t xml:space="preserve">La comunità cristiana e le famiglie sono invitate in questo anno pastorale ad avere una </w:t>
      </w:r>
      <w:r>
        <w:rPr>
          <w:rFonts w:ascii="Bahnschrift Light" w:hAnsi="Bahnschrift Light"/>
          <w:b/>
          <w:bCs/>
          <w:sz w:val="24"/>
          <w:szCs w:val="24"/>
          <w14:ligatures w14:val="none"/>
        </w:rPr>
        <w:t>particolare attenzione al dialogo con Dio</w:t>
      </w:r>
      <w:r>
        <w:rPr>
          <w:rFonts w:ascii="Bahnschrift Light" w:hAnsi="Bahnschrift Light"/>
          <w:sz w:val="22"/>
          <w:szCs w:val="22"/>
          <w14:ligatures w14:val="none"/>
        </w:rPr>
        <w:t xml:space="preserve"> attraverso la preghiera affinché diventi un’abitudine virtuosa nella vita di ogni giorno.</w:t>
      </w:r>
    </w:p>
    <w:p w:rsidR="00C335D4" w:rsidRDefault="00C335D4" w:rsidP="00C335D4">
      <w:pPr>
        <w:widowControl w:val="0"/>
        <w:spacing w:after="0"/>
        <w:jc w:val="both"/>
        <w:rPr>
          <w:rFonts w:ascii="Bahnschrift Light" w:hAnsi="Bahnschrift Light"/>
          <w:sz w:val="22"/>
          <w:szCs w:val="22"/>
          <w14:ligatures w14:val="none"/>
        </w:rPr>
      </w:pPr>
      <w:r>
        <w:rPr>
          <w:rFonts w:ascii="Bahnschrift Light" w:hAnsi="Bahnschrift Light"/>
          <w:sz w:val="22"/>
          <w:szCs w:val="22"/>
          <w14:ligatures w14:val="none"/>
        </w:rPr>
        <w:tab/>
        <w:t xml:space="preserve">La quotidianità delle famiglie è sempre più frenetica, complessa e ricca di impegni al punto che </w:t>
      </w:r>
      <w:r>
        <w:rPr>
          <w:rFonts w:ascii="Bahnschrift Light" w:hAnsi="Bahnschrift Light"/>
          <w:b/>
          <w:bCs/>
          <w:sz w:val="24"/>
          <w:szCs w:val="24"/>
          <w14:ligatures w14:val="none"/>
        </w:rPr>
        <w:t xml:space="preserve">non troviamo il tempo </w:t>
      </w:r>
      <w:r>
        <w:rPr>
          <w:rFonts w:ascii="Bahnschrift Light" w:hAnsi="Bahnschrift Light"/>
          <w:sz w:val="22"/>
          <w:szCs w:val="22"/>
          <w14:ligatures w14:val="none"/>
        </w:rPr>
        <w:t>per parlare tra noi… e neppure con il Signore della Vita e dell’Amore.</w:t>
      </w:r>
    </w:p>
    <w:p w:rsidR="00C335D4" w:rsidRDefault="00C335D4" w:rsidP="00C335D4">
      <w:pPr>
        <w:widowControl w:val="0"/>
        <w:spacing w:after="0"/>
        <w:jc w:val="both"/>
        <w:rPr>
          <w:rFonts w:ascii="Bahnschrift Light" w:hAnsi="Bahnschrift Light"/>
          <w:sz w:val="22"/>
          <w:szCs w:val="22"/>
          <w14:ligatures w14:val="none"/>
        </w:rPr>
      </w:pPr>
      <w:r>
        <w:rPr>
          <w:rFonts w:ascii="Bahnschrift Light" w:hAnsi="Bahnschrift Light"/>
          <w:sz w:val="22"/>
          <w:szCs w:val="22"/>
          <w14:ligatures w14:val="none"/>
        </w:rPr>
        <w:tab/>
        <w:t xml:space="preserve">Eppure è il desiderio di tutti </w:t>
      </w:r>
      <w:r>
        <w:rPr>
          <w:rFonts w:ascii="Bahnschrift Light" w:hAnsi="Bahnschrift Light"/>
          <w:b/>
          <w:bCs/>
          <w:sz w:val="24"/>
          <w:szCs w:val="24"/>
          <w14:ligatures w14:val="none"/>
        </w:rPr>
        <w:t xml:space="preserve">non vivere da soli </w:t>
      </w:r>
      <w:r>
        <w:rPr>
          <w:rFonts w:ascii="Bahnschrift Light" w:hAnsi="Bahnschrift Light"/>
          <w:sz w:val="22"/>
          <w:szCs w:val="22"/>
          <w14:ligatures w14:val="none"/>
        </w:rPr>
        <w:t>i momenti di gioia e quelli difficili… e magari trovare insieme un modo per vivere i problemi.</w:t>
      </w:r>
    </w:p>
    <w:p w:rsidR="00C335D4" w:rsidRDefault="00C335D4" w:rsidP="00C335D4">
      <w:pPr>
        <w:widowControl w:val="0"/>
        <w:spacing w:after="0"/>
        <w:jc w:val="both"/>
        <w:rPr>
          <w:rFonts w:ascii="Bahnschrift Light" w:hAnsi="Bahnschrift Light"/>
          <w:sz w:val="22"/>
          <w:szCs w:val="22"/>
          <w14:ligatures w14:val="none"/>
        </w:rPr>
      </w:pPr>
      <w:r>
        <w:rPr>
          <w:rFonts w:ascii="Bahnschrift Light" w:hAnsi="Bahnschrift Light"/>
          <w:sz w:val="22"/>
          <w:szCs w:val="22"/>
          <w14:ligatures w14:val="none"/>
        </w:rPr>
        <w:tab/>
        <w:t xml:space="preserve">Questo libretto vuole essere un semplice strumento per </w:t>
      </w:r>
      <w:r>
        <w:rPr>
          <w:rFonts w:ascii="Bahnschrift Light" w:hAnsi="Bahnschrift Light"/>
          <w:b/>
          <w:bCs/>
          <w:sz w:val="24"/>
          <w:szCs w:val="24"/>
          <w14:ligatures w14:val="none"/>
        </w:rPr>
        <w:t>raccontare al Signore le nostre difficoltà, le nostre gioie, i nostri problemi</w:t>
      </w:r>
      <w:r>
        <w:rPr>
          <w:rFonts w:ascii="Bahnschrift Light" w:hAnsi="Bahnschrift Light"/>
          <w:sz w:val="22"/>
          <w:szCs w:val="22"/>
          <w14:ligatures w14:val="none"/>
        </w:rPr>
        <w:t xml:space="preserve">. </w:t>
      </w:r>
    </w:p>
    <w:p w:rsidR="00C335D4" w:rsidRDefault="00C335D4" w:rsidP="00C335D4">
      <w:pPr>
        <w:widowControl w:val="0"/>
        <w:spacing w:after="0"/>
        <w:jc w:val="both"/>
        <w:rPr>
          <w:rFonts w:ascii="Bahnschrift Light" w:hAnsi="Bahnschrift Light"/>
          <w:sz w:val="22"/>
          <w:szCs w:val="22"/>
          <w14:ligatures w14:val="none"/>
        </w:rPr>
      </w:pPr>
      <w:r>
        <w:rPr>
          <w:rFonts w:ascii="Bahnschrift Light" w:hAnsi="Bahnschrift Light"/>
          <w:sz w:val="22"/>
          <w:szCs w:val="22"/>
          <w14:ligatures w14:val="none"/>
        </w:rPr>
        <w:tab/>
        <w:t>Insomma, la nostra vita.</w:t>
      </w:r>
    </w:p>
    <w:p w:rsidR="005A3691" w:rsidRDefault="003801E2" w:rsidP="003C2BA0">
      <w:pPr>
        <w:spacing w:after="0" w:line="240" w:lineRule="auto"/>
        <w:rPr>
          <w:sz w:val="24"/>
        </w:rPr>
      </w:pPr>
    </w:p>
    <w:p w:rsidR="00AB15D6" w:rsidRDefault="00AB15D6" w:rsidP="003C2BA0">
      <w:pPr>
        <w:spacing w:after="0" w:line="240" w:lineRule="auto"/>
        <w:rPr>
          <w:sz w:val="24"/>
        </w:rPr>
      </w:pPr>
    </w:p>
    <w:p w:rsidR="00AB15D6" w:rsidRDefault="00AB15D6" w:rsidP="003C2BA0">
      <w:pPr>
        <w:spacing w:after="0" w:line="240" w:lineRule="auto"/>
        <w:rPr>
          <w:sz w:val="24"/>
        </w:rPr>
      </w:pPr>
    </w:p>
    <w:p w:rsidR="00D11975" w:rsidRDefault="00D11975" w:rsidP="00D11975">
      <w:pPr>
        <w:widowControl w:val="0"/>
        <w:spacing w:before="20" w:after="20"/>
        <w:jc w:val="both"/>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1.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Al mattino</w:t>
      </w:r>
    </w:p>
    <w:p w:rsidR="00D11975" w:rsidRDefault="00D11975" w:rsidP="00D11975">
      <w:pPr>
        <w:widowControl w:val="0"/>
        <w:spacing w:before="20" w:after="20"/>
        <w:jc w:val="both"/>
        <w:rPr>
          <w:rFonts w:ascii="Book Antiqua" w:hAnsi="Book Antiqua"/>
          <w:i/>
          <w:iCs/>
          <w14:ligatures w14:val="none"/>
        </w:rPr>
      </w:pPr>
      <w:r>
        <w:rPr>
          <w:rFonts w:ascii="Book Antiqua" w:hAnsi="Book Antiqua"/>
          <w:b/>
          <w:bCs/>
          <w:i/>
          <w:iCs/>
          <w14:ligatures w14:val="none"/>
        </w:rPr>
        <w:t xml:space="preserve">O Dio, tu sei il mio Dio, dall’aurora io ti cerco; ha sete di te l’anima mia, desidera te la mia carne in terra arida, assetata, senza acqua. </w:t>
      </w:r>
      <w:r>
        <w:rPr>
          <w:rFonts w:ascii="Book Antiqua" w:hAnsi="Book Antiqua"/>
          <w:b/>
          <w:bCs/>
          <w:i/>
          <w:iCs/>
          <w14:ligatures w14:val="none"/>
        </w:rPr>
        <w:tab/>
      </w:r>
      <w:r>
        <w:rPr>
          <w:rFonts w:ascii="Book Antiqua" w:hAnsi="Book Antiqua"/>
          <w:i/>
          <w:iCs/>
          <w14:ligatures w14:val="none"/>
        </w:rPr>
        <w:t>dal Salmo 63</w:t>
      </w:r>
    </w:p>
    <w:p w:rsidR="00D11975" w:rsidRDefault="00D11975" w:rsidP="00D11975">
      <w:pPr>
        <w:widowControl w:val="0"/>
        <w:spacing w:before="20" w:after="20"/>
        <w:jc w:val="both"/>
        <w:rPr>
          <w14:ligatures w14:val="none"/>
        </w:rPr>
      </w:pPr>
      <w:r>
        <w:rPr>
          <w14:ligatures w14:val="none"/>
        </w:rPr>
        <w:t>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Nella luce del giorno che incomincia apri i nostri occhi, perché sappiamo scorgere i segni del tuo amore che anche oggi si prenderà cura di noi.</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Nella luce del giorno che incomincia apri il nostro cuore, perché faccia spazio ai volti dei fratelli e alle loro storie che si intrecceranno con la nostra.</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Nella luce del giorno che incomincia apri le nostre mani, perché sappiano accogliere e condividere ciò che la Tua benevolenza ha predisposto perché noi cresciamo nella fraternità.</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Nella luce del giorno che incomincia apri la nostra mente, perché la tua volontà sia guida dei nostri passi e il tuo Spirito la nostra vera libertà. Amen.</w:t>
      </w:r>
    </w:p>
    <w:p w:rsidR="00D11975" w:rsidRDefault="00D11975" w:rsidP="00D11975">
      <w:pPr>
        <w:widowControl w:val="0"/>
        <w:spacing w:before="20" w:after="20"/>
        <w:jc w:val="both"/>
        <w:rPr>
          <w:sz w:val="22"/>
          <w:szCs w:val="22"/>
          <w14:ligatures w14:val="none"/>
        </w:rPr>
      </w:pPr>
      <w:r>
        <w:rPr>
          <w:sz w:val="22"/>
          <w:szCs w:val="22"/>
          <w14:ligatures w14:val="none"/>
        </w:rPr>
        <w:t> </w:t>
      </w:r>
    </w:p>
    <w:p w:rsidR="00D11975" w:rsidRDefault="00D11975" w:rsidP="00D11975">
      <w:pPr>
        <w:widowControl w:val="0"/>
        <w:spacing w:before="20" w:after="20"/>
        <w:jc w:val="both"/>
        <w:rPr>
          <w:sz w:val="22"/>
          <w:szCs w:val="22"/>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2.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Alla sera</w:t>
      </w:r>
    </w:p>
    <w:p w:rsidR="00D11975" w:rsidRDefault="00D11975" w:rsidP="00D11975">
      <w:pPr>
        <w:widowControl w:val="0"/>
        <w:spacing w:before="20" w:after="20"/>
        <w:jc w:val="both"/>
        <w:rPr>
          <w:rFonts w:ascii="Book Antiqua" w:hAnsi="Book Antiqua"/>
          <w:i/>
          <w:iCs/>
          <w14:ligatures w14:val="none"/>
        </w:rPr>
      </w:pPr>
      <w:r>
        <w:rPr>
          <w:rFonts w:ascii="Book Antiqua" w:hAnsi="Book Antiqua"/>
          <w:b/>
          <w:bCs/>
          <w:i/>
          <w:iCs/>
          <w14:ligatures w14:val="none"/>
        </w:rPr>
        <w:t xml:space="preserve">Quando furono vicini al villaggio dove erano diretti, egli fece come se dovesse andare più lontano ma essi insistettero: “Resta con noi perché si fa sera e il giorno è ormai al tramonto”. Egli entrò per rimanere con loro. </w:t>
      </w:r>
      <w:r>
        <w:rPr>
          <w:rFonts w:ascii="Book Antiqua" w:hAnsi="Book Antiqua"/>
          <w:b/>
          <w:bCs/>
          <w:i/>
          <w:iCs/>
          <w14:ligatures w14:val="none"/>
        </w:rPr>
        <w:tab/>
      </w:r>
      <w:r>
        <w:rPr>
          <w:rFonts w:ascii="Book Antiqua" w:hAnsi="Book Antiqua"/>
          <w:i/>
          <w:iCs/>
          <w14:ligatures w14:val="none"/>
        </w:rPr>
        <w:t>Luca 24, 28-29</w:t>
      </w:r>
    </w:p>
    <w:p w:rsidR="00D11975" w:rsidRDefault="00D11975" w:rsidP="00D11975">
      <w:pPr>
        <w:widowControl w:val="0"/>
        <w:spacing w:before="20" w:after="20"/>
        <w:jc w:val="both"/>
        <w:rPr>
          <w:rFonts w:ascii="Book Antiqua" w:hAnsi="Book Antiqua"/>
          <w:i/>
          <w:iCs/>
          <w14:ligatures w14:val="none"/>
        </w:rPr>
      </w:pPr>
      <w:r>
        <w:rPr>
          <w:rFonts w:ascii="Book Antiqua" w:hAnsi="Book Antiqua"/>
          <w:i/>
          <w:iCs/>
          <w14:ligatures w14:val="none"/>
        </w:rPr>
        <w:t>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Signore Gesù nella quiete della sera il nostro cuore cerca un po’ di pace. Ripensiamo al giorno trascorso: ai volti che abbiamo incontrato, ai gesti compiuti, alle parole pronunciate. Grazie per ciò che oggi la tua bontà ha posto tra le nostre mani.</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Grazie per i volti, i gesti, le parole che hanno dato un senso a questo giorno.</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Avremmo voluto amare di più. Avremmo voluto ascoltare, capire di più. Perdonaci!</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lastRenderedPageBreak/>
        <w:t>Ti lodiamo per ogni volontà di bene, per ogni testimonianza di fede, per ogni coraggio di dono. Nella quiete della sera cerchiamo una parola che ci doni speranza e ci prepari al giorno che viene.</w:t>
      </w:r>
    </w:p>
    <w:p w:rsidR="00ED3269" w:rsidRDefault="00ED3269" w:rsidP="00D11975">
      <w:pPr>
        <w:widowControl w:val="0"/>
        <w:spacing w:before="20" w:after="20"/>
        <w:jc w:val="both"/>
        <w:rPr>
          <w:rFonts w:ascii="Bahnschrift Light SemiCondensed" w:hAnsi="Bahnschrift Light SemiCondensed"/>
          <w:sz w:val="22"/>
          <w:szCs w:val="22"/>
          <w14:ligatures w14:val="none"/>
        </w:rPr>
      </w:pPr>
    </w:p>
    <w:p w:rsidR="00D11975" w:rsidRDefault="00D11975" w:rsidP="00D11975">
      <w:pPr>
        <w:widowControl w:val="0"/>
        <w:spacing w:before="20" w:after="20"/>
        <w:jc w:val="both"/>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3.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Per i genitori</w:t>
      </w:r>
    </w:p>
    <w:p w:rsidR="00D11975" w:rsidRDefault="00D11975" w:rsidP="00D11975">
      <w:pPr>
        <w:widowControl w:val="0"/>
        <w:spacing w:before="20" w:after="20"/>
        <w:jc w:val="both"/>
        <w:rPr>
          <w:rFonts w:ascii="Book Antiqua" w:hAnsi="Book Antiqua"/>
          <w:i/>
          <w:iCs/>
          <w14:ligatures w14:val="none"/>
        </w:rPr>
      </w:pPr>
      <w:r>
        <w:rPr>
          <w:rFonts w:ascii="Book Antiqua" w:hAnsi="Book Antiqua"/>
          <w:b/>
          <w:bCs/>
          <w:i/>
          <w:iCs/>
          <w14:ligatures w14:val="none"/>
        </w:rPr>
        <w:t xml:space="preserve">Dopo tre giorni lo trovarono nel tempio, seduto in mezzo ai dottori, mentre li ascoltava e li interrogava. E tutti quelli che l'udivano erano pieni di stupore per la sua intelligenza e le sue risposte. Al vederlo restarono stupiti e sua madre gli disse: «Figlio, perché ci hai fatto così? Ecco, tuo padre e io, angosciati, ti cercavamo». </w:t>
      </w:r>
      <w:r>
        <w:rPr>
          <w:rFonts w:ascii="Book Antiqua" w:hAnsi="Book Antiqua"/>
          <w:i/>
          <w:iCs/>
          <w14:ligatures w14:val="none"/>
        </w:rPr>
        <w:t>Luca 3, 46-48</w:t>
      </w:r>
    </w:p>
    <w:p w:rsidR="00D11975" w:rsidRDefault="00D11975" w:rsidP="00D11975">
      <w:pPr>
        <w:widowControl w:val="0"/>
        <w:spacing w:before="20" w:after="20"/>
        <w:jc w:val="both"/>
        <w:rPr>
          <w14:ligatures w14:val="none"/>
        </w:rPr>
      </w:pPr>
      <w:r>
        <w:rPr>
          <w14:ligatures w14:val="none"/>
        </w:rPr>
        <w:t>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Signore Gesù, anche tu per crescere hai avuto bisogno di un padre ed una madre. Grazie per i miei genitori.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Ti chiedo: dona loro un’amorevole tenerezza perché mi stiano vicini senza soffocarmi; una profonda saggezza, perché sappiano orientarmi verso il bene senza opprimermi. Dona loro tanta pazienza quando sono indisponente con i miei atteggiamenti irritanti.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Benedici, Signore, i miei genitori.</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Benedici tutti coloro che mi vogliono bene e contribuiscono alla mia crescita.</w:t>
      </w:r>
    </w:p>
    <w:p w:rsidR="00ED3269" w:rsidRDefault="00ED3269" w:rsidP="00D11975">
      <w:pPr>
        <w:widowControl w:val="0"/>
        <w:spacing w:before="20" w:after="20"/>
        <w:jc w:val="both"/>
        <w:rPr>
          <w:rFonts w:ascii="Bahnschrift Light SemiCondensed" w:hAnsi="Bahnschrift Light SemiCondensed"/>
          <w:sz w:val="22"/>
          <w:szCs w:val="22"/>
          <w14:ligatures w14:val="none"/>
        </w:rPr>
      </w:pPr>
    </w:p>
    <w:p w:rsidR="00D11975" w:rsidRDefault="00D11975" w:rsidP="00D11975">
      <w:pPr>
        <w:widowControl w:val="0"/>
        <w:spacing w:before="20" w:after="20"/>
        <w:jc w:val="both"/>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4.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Per i figli</w:t>
      </w:r>
    </w:p>
    <w:p w:rsidR="00D11975" w:rsidRDefault="00D11975" w:rsidP="00D11975">
      <w:pPr>
        <w:widowControl w:val="0"/>
        <w:spacing w:before="20" w:after="20"/>
        <w:jc w:val="both"/>
        <w:rPr>
          <w:rFonts w:ascii="Book Antiqua" w:hAnsi="Book Antiqua"/>
          <w:i/>
          <w:iCs/>
          <w14:ligatures w14:val="none"/>
        </w:rPr>
      </w:pPr>
      <w:r>
        <w:rPr>
          <w:rFonts w:ascii="Book Antiqua" w:hAnsi="Book Antiqua"/>
          <w:b/>
          <w:bCs/>
          <w:i/>
          <w:iCs/>
          <w14:ligatures w14:val="none"/>
        </w:rPr>
        <w:t xml:space="preserve">Egli rispose loro: “Perché mi cercavate? Non sapevate che io devo occuparmi delle cose del Padre mio?”. Ma essi non compresero ciò che aveva detto loro. </w:t>
      </w:r>
      <w:r>
        <w:rPr>
          <w:rFonts w:ascii="Book Antiqua" w:hAnsi="Book Antiqua"/>
          <w:i/>
          <w:iCs/>
          <w14:ligatures w14:val="none"/>
        </w:rPr>
        <w:t>Luca 3, 49</w:t>
      </w:r>
    </w:p>
    <w:p w:rsidR="00D11975" w:rsidRDefault="00D11975" w:rsidP="00D11975">
      <w:pPr>
        <w:widowControl w:val="0"/>
        <w:spacing w:before="20" w:after="20"/>
        <w:jc w:val="both"/>
        <w:rPr>
          <w14:ligatures w14:val="none"/>
        </w:rPr>
      </w:pPr>
      <w:r>
        <w:rPr>
          <w14:ligatures w14:val="none"/>
        </w:rPr>
        <w:t> </w:t>
      </w:r>
    </w:p>
    <w:p w:rsidR="00D11975" w:rsidRDefault="00D11975" w:rsidP="00D11975">
      <w:pPr>
        <w:widowControl w:val="0"/>
        <w:spacing w:before="20" w:after="20"/>
        <w:jc w:val="both"/>
        <w:rPr>
          <w:rFonts w:ascii="Bahnschrift Light" w:hAnsi="Bahnschrift Light"/>
          <w:sz w:val="22"/>
          <w:szCs w:val="22"/>
          <w14:ligatures w14:val="none"/>
        </w:rPr>
      </w:pPr>
      <w:r>
        <w:rPr>
          <w:rFonts w:ascii="Bahnschrift Light" w:hAnsi="Bahnschrift Light"/>
          <w:sz w:val="22"/>
          <w:szCs w:val="22"/>
          <w14:ligatures w14:val="none"/>
        </w:rPr>
        <w:t>Signore Gesù, figlio di Dio e figlio dell’Uomo, sei per noi un tesoro e per questo ti cerchiamo e nonostante questo spesso non ti comprendiamo.</w:t>
      </w:r>
    </w:p>
    <w:p w:rsidR="00D11975" w:rsidRDefault="00D11975" w:rsidP="00D11975">
      <w:pPr>
        <w:widowControl w:val="0"/>
        <w:spacing w:before="20" w:after="20"/>
        <w:jc w:val="both"/>
        <w:rPr>
          <w:rFonts w:ascii="Bahnschrift Light" w:hAnsi="Bahnschrift Light"/>
          <w:sz w:val="22"/>
          <w:szCs w:val="22"/>
          <w14:ligatures w14:val="none"/>
        </w:rPr>
      </w:pPr>
      <w:r>
        <w:rPr>
          <w:rFonts w:ascii="Bahnschrift Light" w:hAnsi="Bahnschrift Light"/>
          <w:sz w:val="22"/>
          <w:szCs w:val="22"/>
          <w14:ligatures w14:val="none"/>
        </w:rPr>
        <w:t>Anche i nostri figli sono dei tesori, ma purtroppo non li comprendiamo.</w:t>
      </w:r>
    </w:p>
    <w:p w:rsidR="00D11975" w:rsidRDefault="00D11975" w:rsidP="00D11975">
      <w:pPr>
        <w:widowControl w:val="0"/>
        <w:spacing w:before="20" w:after="20"/>
        <w:jc w:val="both"/>
        <w:rPr>
          <w:rFonts w:ascii="Bahnschrift Light" w:hAnsi="Bahnschrift Light"/>
          <w:sz w:val="22"/>
          <w:szCs w:val="22"/>
          <w14:ligatures w14:val="none"/>
        </w:rPr>
      </w:pPr>
      <w:r>
        <w:rPr>
          <w:rFonts w:ascii="Bahnschrift Light" w:hAnsi="Bahnschrift Light"/>
          <w:sz w:val="22"/>
          <w:szCs w:val="22"/>
          <w14:ligatures w14:val="none"/>
        </w:rPr>
        <w:t>Ne parliamo con te, che hai vissuto le gioie e i pesi di essere figlio. Sei stato e rimani differente da chi ti ha generato. Non sempre è facile amare restando differente.</w:t>
      </w:r>
    </w:p>
    <w:p w:rsidR="00D11975" w:rsidRDefault="00D11975" w:rsidP="00D11975">
      <w:pPr>
        <w:widowControl w:val="0"/>
        <w:spacing w:before="20" w:after="20"/>
        <w:jc w:val="both"/>
        <w:rPr>
          <w:rFonts w:ascii="Bahnschrift Light" w:hAnsi="Bahnschrift Light"/>
          <w:sz w:val="22"/>
          <w:szCs w:val="22"/>
          <w14:ligatures w14:val="none"/>
        </w:rPr>
      </w:pPr>
      <w:r>
        <w:rPr>
          <w:rFonts w:ascii="Bahnschrift Light" w:hAnsi="Bahnschrift Light"/>
          <w:sz w:val="22"/>
          <w:szCs w:val="22"/>
          <w14:ligatures w14:val="none"/>
        </w:rPr>
        <w:t>Come Dio Padre è con te e in te, concedici di essere anche noi con i nostri figli, nei nostri figli.</w:t>
      </w:r>
    </w:p>
    <w:p w:rsidR="00ED3269" w:rsidRDefault="00ED3269" w:rsidP="00D11975">
      <w:pPr>
        <w:widowControl w:val="0"/>
        <w:spacing w:before="20" w:after="20"/>
        <w:jc w:val="both"/>
        <w:rPr>
          <w:rFonts w:ascii="Bahnschrift Light" w:hAnsi="Bahnschrift Light"/>
          <w:sz w:val="22"/>
          <w:szCs w:val="22"/>
          <w14:ligatures w14:val="none"/>
        </w:rPr>
      </w:pPr>
    </w:p>
    <w:p w:rsidR="00D11975" w:rsidRDefault="00D11975" w:rsidP="00D11975">
      <w:pPr>
        <w:widowControl w:val="0"/>
        <w:spacing w:before="20" w:after="20"/>
        <w:jc w:val="both"/>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5.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Per chi sta al mio fianco</w:t>
      </w:r>
    </w:p>
    <w:p w:rsidR="00D11975" w:rsidRDefault="00D11975" w:rsidP="00D11975">
      <w:pPr>
        <w:widowControl w:val="0"/>
        <w:spacing w:after="0"/>
        <w:rPr>
          <w:sz w:val="24"/>
          <w:szCs w:val="24"/>
          <w14:ligatures w14:val="none"/>
        </w:rPr>
      </w:pPr>
      <w:r>
        <w:rPr>
          <w:rFonts w:ascii="Book Antiqua" w:hAnsi="Book Antiqua"/>
          <w:b/>
          <w:bCs/>
          <w:i/>
          <w:iCs/>
          <w14:ligatures w14:val="none"/>
        </w:rPr>
        <w:t>Signore, tu mi scruti e mi conosci, tu sai quando seggo e quando mi alzo. Penetri da lontano i miei pensieri, mi scruti quando cammino e quando riposo. Ti sono note tutte le mie vie</w:t>
      </w:r>
      <w:r>
        <w:rPr>
          <w:sz w:val="24"/>
          <w:szCs w:val="24"/>
          <w14:ligatures w14:val="none"/>
        </w:rPr>
        <w:t xml:space="preserve">. </w:t>
      </w:r>
      <w:r>
        <w:rPr>
          <w:sz w:val="24"/>
          <w:szCs w:val="24"/>
          <w14:ligatures w14:val="none"/>
        </w:rPr>
        <w:tab/>
      </w:r>
      <w:r>
        <w:rPr>
          <w:rFonts w:ascii="Book Antiqua" w:hAnsi="Book Antiqua"/>
          <w:i/>
          <w:iCs/>
          <w14:ligatures w14:val="none"/>
        </w:rPr>
        <w:t>dal Salmo 138</w:t>
      </w:r>
    </w:p>
    <w:p w:rsidR="00D11975" w:rsidRDefault="00D11975" w:rsidP="00D11975">
      <w:pPr>
        <w:spacing w:after="0"/>
        <w:rPr>
          <w14:ligatures w14:val="none"/>
        </w:rPr>
      </w:pPr>
      <w:r>
        <w:rPr>
          <w14:ligatures w14:val="none"/>
        </w:rPr>
        <w:t> </w:t>
      </w:r>
    </w:p>
    <w:p w:rsidR="00D11975" w:rsidRDefault="00D11975" w:rsidP="00D11975">
      <w:pPr>
        <w:widowControl w:val="0"/>
        <w:spacing w:after="0"/>
        <w:jc w:val="both"/>
        <w:rPr>
          <w:rFonts w:ascii="Bahnschrift Light" w:hAnsi="Bahnschrift Light"/>
          <w:sz w:val="22"/>
          <w:szCs w:val="22"/>
          <w14:ligatures w14:val="none"/>
        </w:rPr>
      </w:pPr>
      <w:r>
        <w:rPr>
          <w:rFonts w:ascii="Bahnschrift Light" w:hAnsi="Bahnschrift Light"/>
          <w:sz w:val="22"/>
          <w:szCs w:val="22"/>
          <w14:ligatures w14:val="none"/>
        </w:rPr>
        <w:t>Signore, tu ci conosci: tu sai quanto ci vogliamo bene, lo sai  ancora meglio di quanto lo sappiamo, l’una dell’altro.</w:t>
      </w:r>
    </w:p>
    <w:p w:rsidR="00D11975" w:rsidRDefault="00D11975" w:rsidP="00D11975">
      <w:pPr>
        <w:widowControl w:val="0"/>
        <w:spacing w:after="0"/>
        <w:jc w:val="both"/>
        <w:rPr>
          <w:rFonts w:ascii="Bahnschrift Light" w:hAnsi="Bahnschrift Light"/>
          <w:sz w:val="22"/>
          <w:szCs w:val="22"/>
          <w14:ligatures w14:val="none"/>
        </w:rPr>
      </w:pPr>
      <w:r>
        <w:rPr>
          <w:rFonts w:ascii="Bahnschrift Light" w:hAnsi="Bahnschrift Light"/>
          <w:sz w:val="22"/>
          <w:szCs w:val="22"/>
          <w14:ligatures w14:val="none"/>
        </w:rPr>
        <w:t>Io ti racconto di lui/lei; ma anche tu raccontami di lui/lei, come lo/la vedi tu.</w:t>
      </w:r>
    </w:p>
    <w:p w:rsidR="00D11975" w:rsidRDefault="00D11975" w:rsidP="00D11975">
      <w:pPr>
        <w:widowControl w:val="0"/>
        <w:spacing w:after="0"/>
        <w:jc w:val="both"/>
        <w:rPr>
          <w:rFonts w:ascii="Bahnschrift Light" w:hAnsi="Bahnschrift Light"/>
          <w:sz w:val="22"/>
          <w:szCs w:val="22"/>
          <w14:ligatures w14:val="none"/>
        </w:rPr>
      </w:pPr>
      <w:r>
        <w:rPr>
          <w:rFonts w:ascii="Bahnschrift Light" w:hAnsi="Bahnschrift Light"/>
          <w:sz w:val="22"/>
          <w:szCs w:val="22"/>
          <w14:ligatures w14:val="none"/>
        </w:rPr>
        <w:t>Dì tu a noi quello che non riusciamo a dirci reciprocamente.</w:t>
      </w:r>
    </w:p>
    <w:p w:rsidR="00D11975" w:rsidRDefault="00D11975" w:rsidP="00D11975">
      <w:pPr>
        <w:widowControl w:val="0"/>
        <w:spacing w:after="0"/>
        <w:jc w:val="both"/>
        <w:rPr>
          <w:rFonts w:ascii="Bahnschrift Light" w:hAnsi="Bahnschrift Light"/>
          <w:sz w:val="22"/>
          <w:szCs w:val="22"/>
          <w14:ligatures w14:val="none"/>
        </w:rPr>
      </w:pPr>
      <w:r>
        <w:rPr>
          <w:rFonts w:ascii="Bahnschrift Light" w:hAnsi="Bahnschrift Light"/>
          <w:sz w:val="22"/>
          <w:szCs w:val="22"/>
          <w14:ligatures w14:val="none"/>
        </w:rPr>
        <w:t>Entrambi vogliamo per l’altro il massimo del bene possibile, ma spesso non riusciamo a vedere qual è… tantomeno ne vediamo la via di realizzazione.</w:t>
      </w:r>
    </w:p>
    <w:p w:rsidR="00D11975" w:rsidRDefault="00D11975" w:rsidP="00D11975">
      <w:pPr>
        <w:spacing w:after="0"/>
        <w:jc w:val="both"/>
        <w:rPr>
          <w:rFonts w:ascii="Bahnschrift Light" w:hAnsi="Bahnschrift Light"/>
          <w:sz w:val="22"/>
          <w:szCs w:val="22"/>
          <w14:ligatures w14:val="none"/>
        </w:rPr>
      </w:pPr>
      <w:r>
        <w:rPr>
          <w:rFonts w:ascii="Bahnschrift Light" w:hAnsi="Bahnschrift Light"/>
          <w:sz w:val="22"/>
          <w:szCs w:val="22"/>
          <w14:ligatures w14:val="none"/>
        </w:rPr>
        <w:t>Tu che lo/la tieni nelle tue braccia più forti delle mie, conducilo/la alla tua Bellezza.</w:t>
      </w:r>
    </w:p>
    <w:p w:rsidR="00ED3269" w:rsidRDefault="00ED3269" w:rsidP="00D11975">
      <w:pPr>
        <w:spacing w:after="0"/>
        <w:jc w:val="both"/>
        <w:rPr>
          <w:rFonts w:ascii="Bahnschrift Light" w:hAnsi="Bahnschrift Light"/>
          <w:sz w:val="22"/>
          <w:szCs w:val="22"/>
          <w14:ligatures w14:val="none"/>
        </w:rPr>
      </w:pPr>
    </w:p>
    <w:p w:rsidR="00D11975" w:rsidRDefault="00D11975" w:rsidP="00D11975">
      <w:pPr>
        <w:widowControl w:val="0"/>
        <w:spacing w:before="20" w:after="20"/>
        <w:jc w:val="both"/>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6.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Per i nonni</w:t>
      </w:r>
    </w:p>
    <w:p w:rsidR="00D11975" w:rsidRDefault="00D11975" w:rsidP="00D11975">
      <w:pPr>
        <w:widowControl w:val="0"/>
        <w:spacing w:before="20" w:after="20"/>
        <w:jc w:val="both"/>
        <w:rPr>
          <w:rFonts w:ascii="Book Antiqua" w:hAnsi="Book Antiqua"/>
          <w:i/>
          <w:iCs/>
          <w14:ligatures w14:val="none"/>
        </w:rPr>
      </w:pPr>
      <w:r>
        <w:rPr>
          <w:rFonts w:ascii="Book Antiqua" w:hAnsi="Book Antiqua"/>
          <w:b/>
          <w:bCs/>
          <w:i/>
          <w:iCs/>
          <w14:ligatures w14:val="none"/>
        </w:rPr>
        <w:t xml:space="preserve">Ciò che abbiamo udito e conosciuto e i nostri padri ci hanno raccontato non lo terremo nascosto ai nostri figli; diremo alla generazione futura le lodi del Signore, la sua potenza e le meraviglie che egli ha compiuto. </w:t>
      </w:r>
      <w:r>
        <w:rPr>
          <w:rFonts w:ascii="Book Antiqua" w:hAnsi="Book Antiqua"/>
          <w:b/>
          <w:bCs/>
          <w:i/>
          <w:iCs/>
          <w14:ligatures w14:val="none"/>
        </w:rPr>
        <w:tab/>
        <w:t xml:space="preserve"> </w:t>
      </w:r>
      <w:r>
        <w:rPr>
          <w:rFonts w:ascii="Book Antiqua" w:hAnsi="Book Antiqua"/>
          <w:i/>
          <w:iCs/>
          <w14:ligatures w14:val="none"/>
        </w:rPr>
        <w:t>dal Salmo 78</w:t>
      </w:r>
    </w:p>
    <w:p w:rsidR="00D11975" w:rsidRDefault="00D11975" w:rsidP="00D11975">
      <w:pPr>
        <w:widowControl w:val="0"/>
        <w:spacing w:before="20" w:after="20"/>
        <w:jc w:val="both"/>
        <w:rPr>
          <w14:ligatures w14:val="none"/>
        </w:rPr>
      </w:pPr>
      <w:r>
        <w:rPr>
          <w14:ligatures w14:val="none"/>
        </w:rPr>
        <w:t>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Noi ti ringraziamo, o Dio, per i figli e i nipoti che ci hai donato e affidato.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Sostienici nella nostra missione di trasmettere loro la fede.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lastRenderedPageBreak/>
        <w:t xml:space="preserve">Aiutaci ad essere esempi di fede e di amore ai Tuoi comandamenti affinché cresca in essi il seme della fede che hanno ricevuto nel battesimo.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Guidali con la luce del tuo Spirito perché possano corrispondere al disegno del tuo Amore.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Donaci saggezza per guidarli, pazienza per istruirli, vigilanza per educarli al bene attraverso il nostro esempio.</w:t>
      </w:r>
    </w:p>
    <w:p w:rsidR="00D11975" w:rsidRDefault="00D11975" w:rsidP="00D11975">
      <w:pPr>
        <w:widowControl w:val="0"/>
        <w:spacing w:before="20" w:after="20"/>
        <w:jc w:val="both"/>
        <w:rPr>
          <w:rFonts w:ascii="Bahnschrift Light SemiCondensed" w:hAnsi="Bahnschrift Light SemiCondensed"/>
          <w:sz w:val="22"/>
          <w:szCs w:val="22"/>
          <w14:ligatures w14:val="none"/>
        </w:rPr>
      </w:pPr>
    </w:p>
    <w:p w:rsidR="00D11975" w:rsidRDefault="00D11975" w:rsidP="00D11975">
      <w:pPr>
        <w:widowControl w:val="0"/>
        <w:spacing w:before="20" w:after="20"/>
        <w:jc w:val="both"/>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7.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Per un compleanno</w:t>
      </w:r>
    </w:p>
    <w:p w:rsidR="00D11975" w:rsidRDefault="00D11975" w:rsidP="00D11975">
      <w:pPr>
        <w:widowControl w:val="0"/>
        <w:spacing w:before="20" w:after="20"/>
        <w:jc w:val="both"/>
        <w:rPr>
          <w:rFonts w:ascii="Book Antiqua" w:hAnsi="Book Antiqua"/>
          <w:i/>
          <w:iCs/>
          <w14:ligatures w14:val="none"/>
        </w:rPr>
      </w:pPr>
      <w:proofErr w:type="gramStart"/>
      <w:r>
        <w:rPr>
          <w:rFonts w:ascii="Book Antiqua" w:hAnsi="Book Antiqua"/>
          <w:b/>
          <w:bCs/>
          <w:i/>
          <w:iCs/>
          <w14:ligatures w14:val="none"/>
        </w:rPr>
        <w:t>E’</w:t>
      </w:r>
      <w:proofErr w:type="gramEnd"/>
      <w:r>
        <w:rPr>
          <w:rFonts w:ascii="Book Antiqua" w:hAnsi="Book Antiqua"/>
          <w:b/>
          <w:bCs/>
          <w:i/>
          <w:iCs/>
          <w14:ligatures w14:val="none"/>
        </w:rPr>
        <w:t xml:space="preserve"> con una lunga vita che soddisfi il Signore, e gli mostri la sua salvezza.</w:t>
      </w:r>
      <w:r w:rsidR="00AB15D6">
        <w:rPr>
          <w:rFonts w:ascii="Book Antiqua" w:hAnsi="Book Antiqua"/>
          <w:b/>
          <w:bCs/>
          <w:i/>
          <w:iCs/>
          <w14:ligatures w14:val="none"/>
        </w:rPr>
        <w:t xml:space="preserve"> </w:t>
      </w:r>
      <w:r w:rsidR="00AB15D6">
        <w:rPr>
          <w:rFonts w:ascii="Book Antiqua" w:hAnsi="Book Antiqua"/>
          <w:b/>
          <w:bCs/>
          <w:i/>
          <w:iCs/>
          <w14:ligatures w14:val="none"/>
        </w:rPr>
        <w:tab/>
      </w:r>
      <w:r>
        <w:rPr>
          <w:rFonts w:ascii="Book Antiqua" w:hAnsi="Book Antiqua"/>
          <w:i/>
          <w:iCs/>
          <w14:ligatures w14:val="none"/>
        </w:rPr>
        <w:t>dal Salmo 91</w:t>
      </w:r>
    </w:p>
    <w:p w:rsidR="00D11975" w:rsidRDefault="00D11975" w:rsidP="00D11975">
      <w:pPr>
        <w:widowControl w:val="0"/>
        <w:spacing w:before="20" w:after="20"/>
        <w:jc w:val="both"/>
        <w:rPr>
          <w14:ligatures w14:val="none"/>
        </w:rPr>
      </w:pPr>
      <w:r>
        <w:rPr>
          <w14:ligatures w14:val="none"/>
        </w:rPr>
        <w:t>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La nostra famiglia oggi è in festa per il compleanno di……</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Signore, grazie per avergli/le donato la vita.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Aiutalo/la a diventare, giorno dopo giorno, grande nell’amore verso i fratelli e le sorelle.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Fa’ che la gioia riempia sempre la sua vita.</w:t>
      </w:r>
    </w:p>
    <w:p w:rsidR="00D11975" w:rsidRDefault="00D11975" w:rsidP="00D11975">
      <w:pPr>
        <w:widowControl w:val="0"/>
        <w:spacing w:before="20" w:after="20"/>
        <w:jc w:val="both"/>
        <w:rPr>
          <w:rFonts w:ascii="Bahnschrift Light SemiCondensed" w:hAnsi="Bahnschrift Light SemiCondensed"/>
          <w:sz w:val="22"/>
          <w:szCs w:val="22"/>
          <w14:ligatures w14:val="none"/>
        </w:rPr>
      </w:pPr>
    </w:p>
    <w:p w:rsidR="00D11975" w:rsidRDefault="00D11975" w:rsidP="00D11975">
      <w:pPr>
        <w:widowControl w:val="0"/>
        <w:spacing w:before="20" w:after="20"/>
        <w:jc w:val="both"/>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8.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Per la comunità</w:t>
      </w:r>
    </w:p>
    <w:p w:rsidR="00D11975" w:rsidRDefault="00D11975" w:rsidP="00D11975">
      <w:pPr>
        <w:widowControl w:val="0"/>
        <w:spacing w:before="20" w:after="20"/>
        <w:jc w:val="both"/>
        <w:rPr>
          <w:rFonts w:ascii="Book Antiqua" w:hAnsi="Book Antiqua"/>
          <w:b/>
          <w:bCs/>
          <w:i/>
          <w:iCs/>
          <w14:ligatures w14:val="none"/>
        </w:rPr>
      </w:pPr>
      <w:r>
        <w:rPr>
          <w:rFonts w:ascii="Book Antiqua" w:hAnsi="Book Antiqua"/>
          <w:b/>
          <w:bCs/>
          <w:i/>
          <w:iCs/>
          <w14:ligatures w14:val="none"/>
        </w:rPr>
        <w:t>Non prego solo per questi, ma anche per quelli che crederanno in me mediante la loro parola: perché tutti siano una cosa sola; come tu Padre sei in me ed io in Te, siano anch’essi in noi, perché il mondo creda che tu mi hai mandato.</w:t>
      </w:r>
    </w:p>
    <w:p w:rsidR="00D11975" w:rsidRDefault="00D11975" w:rsidP="00D11975">
      <w:pPr>
        <w:widowControl w:val="0"/>
        <w:spacing w:before="20" w:after="20"/>
        <w:jc w:val="both"/>
        <w:rPr>
          <w:rFonts w:ascii="Book Antiqua" w:hAnsi="Book Antiqua"/>
          <w:i/>
          <w:iCs/>
          <w14:ligatures w14:val="none"/>
        </w:rPr>
      </w:pPr>
      <w:r>
        <w:rPr>
          <w:rFonts w:ascii="Book Antiqua" w:hAnsi="Book Antiqua"/>
          <w:i/>
          <w:iCs/>
          <w14:ligatures w14:val="none"/>
        </w:rPr>
        <w:t>Giovanni 17, 20</w:t>
      </w:r>
    </w:p>
    <w:p w:rsidR="00D11975" w:rsidRDefault="00D11975" w:rsidP="00D11975">
      <w:pPr>
        <w:widowControl w:val="0"/>
        <w:spacing w:before="20" w:after="20"/>
        <w:jc w:val="both"/>
        <w:rPr>
          <w14:ligatures w14:val="none"/>
        </w:rPr>
      </w:pPr>
      <w:r>
        <w:rPr>
          <w14:ligatures w14:val="none"/>
        </w:rPr>
        <w:t>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Signore Gesù, sii tra noi in questa comunità cristiana e aiutaci ad essere uniti nel tuo Amore.</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Fa’ che chi ci guarda veda in noi il tuo Amore e la bellezza della vita cristiana.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Aiutaci a vedere il Tuo volto nei poveri, nei più deboli, negli ammalati e negli anziani.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Aiutaci ad essere Vangelo vissuto.</w:t>
      </w:r>
    </w:p>
    <w:p w:rsidR="00D11975" w:rsidRDefault="00D11975" w:rsidP="00D11975">
      <w:pPr>
        <w:widowControl w:val="0"/>
        <w:spacing w:before="20" w:after="20"/>
        <w:jc w:val="both"/>
        <w:rPr>
          <w14:ligatures w14:val="none"/>
        </w:rPr>
      </w:pPr>
      <w:r>
        <w:rPr>
          <w14:ligatures w14:val="none"/>
        </w:rPr>
        <w:t> </w:t>
      </w:r>
    </w:p>
    <w:p w:rsidR="00D11975" w:rsidRDefault="00D11975" w:rsidP="00D11975">
      <w:pPr>
        <w:widowControl w:val="0"/>
        <w:spacing w:before="20" w:after="20"/>
        <w:jc w:val="both"/>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9.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In cammino</w:t>
      </w:r>
    </w:p>
    <w:p w:rsidR="00D11975" w:rsidRDefault="00D11975" w:rsidP="00D11975">
      <w:pPr>
        <w:widowControl w:val="0"/>
        <w:spacing w:before="20" w:after="20"/>
        <w:jc w:val="both"/>
        <w:rPr>
          <w:rFonts w:ascii="Book Antiqua" w:hAnsi="Book Antiqua"/>
          <w:i/>
          <w:iCs/>
          <w14:ligatures w14:val="none"/>
        </w:rPr>
      </w:pPr>
      <w:r>
        <w:rPr>
          <w:rFonts w:ascii="Book Antiqua" w:hAnsi="Book Antiqua"/>
          <w:b/>
          <w:bCs/>
          <w:i/>
          <w:iCs/>
          <w14:ligatures w14:val="none"/>
        </w:rPr>
        <w:t xml:space="preserve">Alzo gli occhi verso i monti: da dove mi verrà l’aiuto? Il mio aiuto viene dal Signore: egli ha fatto cielo e terra. Non lascerà vacillare il tuo piede, non si addormenterà il tuo custode. </w:t>
      </w:r>
      <w:r>
        <w:rPr>
          <w:rFonts w:ascii="Book Antiqua" w:hAnsi="Book Antiqua"/>
          <w:b/>
          <w:bCs/>
          <w:i/>
          <w:iCs/>
          <w14:ligatures w14:val="none"/>
        </w:rPr>
        <w:tab/>
        <w:t xml:space="preserve">dal </w:t>
      </w:r>
      <w:r>
        <w:rPr>
          <w:rFonts w:ascii="Book Antiqua" w:hAnsi="Book Antiqua"/>
          <w:i/>
          <w:iCs/>
          <w14:ligatures w14:val="none"/>
        </w:rPr>
        <w:t>Salmo 121</w:t>
      </w:r>
    </w:p>
    <w:p w:rsidR="00D11975" w:rsidRDefault="00D11975" w:rsidP="00D11975">
      <w:pPr>
        <w:widowControl w:val="0"/>
        <w:spacing w:before="20" w:after="20"/>
        <w:jc w:val="both"/>
        <w:rPr>
          <w14:ligatures w14:val="none"/>
        </w:rPr>
      </w:pPr>
      <w:r>
        <w:rPr>
          <w14:ligatures w14:val="none"/>
        </w:rPr>
        <w:t>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Signore Gesù, tu sei la giovinezza dei nostri giorni. Sei tu che, con la novità del tuo Vangelo, sai suscitare slanci coraggiosi di libertà e di amore.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Sei tu che ci dai la forza di continuare a camminare, di superare fatiche, delusioni e stanchezze. Proteggi il nostro cammino e quelle delle persone che portiamo nel cuore.</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Ti affidiamo il cammino della nostra comunità, de</w:t>
      </w:r>
      <w:r w:rsidR="00AB15D6">
        <w:rPr>
          <w:rFonts w:ascii="Bahnschrift Light SemiCondensed" w:hAnsi="Bahnschrift Light SemiCondensed"/>
          <w:sz w:val="22"/>
          <w:szCs w:val="22"/>
          <w14:ligatures w14:val="none"/>
        </w:rPr>
        <w:t>l</w:t>
      </w:r>
      <w:r>
        <w:rPr>
          <w:rFonts w:ascii="Bahnschrift Light SemiCondensed" w:hAnsi="Bahnschrift Light SemiCondensed"/>
          <w:sz w:val="22"/>
          <w:szCs w:val="22"/>
          <w14:ligatures w14:val="none"/>
        </w:rPr>
        <w:t>l</w:t>
      </w:r>
      <w:r w:rsidR="00AB15D6">
        <w:rPr>
          <w:rFonts w:ascii="Bahnschrift Light SemiCondensed" w:hAnsi="Bahnschrift Light SemiCondensed"/>
          <w:sz w:val="22"/>
          <w:szCs w:val="22"/>
          <w14:ligatures w14:val="none"/>
        </w:rPr>
        <w:t>e</w:t>
      </w:r>
      <w:r>
        <w:rPr>
          <w:rFonts w:ascii="Bahnschrift Light SemiCondensed" w:hAnsi="Bahnschrift Light SemiCondensed"/>
          <w:sz w:val="22"/>
          <w:szCs w:val="22"/>
          <w14:ligatures w14:val="none"/>
        </w:rPr>
        <w:t xml:space="preserve"> sue famiglie, dei suoi giovani, dei suoi anziani, dei suoi ammalati.</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Sul sentiero che ci sta dinnanzi non farci mancare mai la certezza del tuo sostegno e la gioia della tua amicizia.</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Noi crediamo in te e ci affidiamo a te, che sei il custode della nostra vita.</w:t>
      </w:r>
    </w:p>
    <w:p w:rsidR="00614AC7" w:rsidRDefault="00614AC7" w:rsidP="00D11975">
      <w:pPr>
        <w:widowControl w:val="0"/>
        <w:spacing w:before="20" w:after="20"/>
        <w:jc w:val="both"/>
        <w:rPr>
          <w:rFonts w:ascii="Bahnschrift Light SemiCondensed" w:hAnsi="Bahnschrift Light SemiCondensed"/>
          <w:sz w:val="22"/>
          <w:szCs w:val="22"/>
          <w14:ligatures w14:val="none"/>
        </w:rPr>
      </w:pPr>
    </w:p>
    <w:p w:rsidR="00D11975" w:rsidRDefault="00D11975" w:rsidP="00D11975">
      <w:pPr>
        <w:widowControl w:val="0"/>
        <w:spacing w:before="20" w:after="20"/>
        <w:jc w:val="both"/>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10.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Per il dono della carità</w:t>
      </w:r>
    </w:p>
    <w:p w:rsidR="00D11975" w:rsidRDefault="00D11975" w:rsidP="00D11975">
      <w:pPr>
        <w:widowControl w:val="0"/>
        <w:spacing w:before="20" w:after="20"/>
        <w:jc w:val="both"/>
        <w:rPr>
          <w:rFonts w:ascii="Book Antiqua" w:hAnsi="Book Antiqua"/>
          <w:i/>
          <w:iCs/>
          <w14:ligatures w14:val="none"/>
        </w:rPr>
      </w:pPr>
      <w:r>
        <w:rPr>
          <w:rFonts w:ascii="Book Antiqua" w:hAnsi="Book Antiqua"/>
          <w:b/>
          <w:bCs/>
          <w:i/>
          <w:iCs/>
          <w14:ligatures w14:val="none"/>
        </w:rPr>
        <w:t xml:space="preserve">Ogni volta che avete fatto queste cose a uno solo di questi miei fratelli più piccoli, l’avete fatto a me. </w:t>
      </w:r>
      <w:r>
        <w:rPr>
          <w:rFonts w:ascii="Book Antiqua" w:hAnsi="Book Antiqua"/>
          <w:b/>
          <w:bCs/>
          <w:i/>
          <w:iCs/>
          <w14:ligatures w14:val="none"/>
        </w:rPr>
        <w:tab/>
      </w:r>
      <w:r>
        <w:rPr>
          <w:rFonts w:ascii="Book Antiqua" w:hAnsi="Book Antiqua"/>
          <w:i/>
          <w:iCs/>
          <w14:ligatures w14:val="none"/>
        </w:rPr>
        <w:t>Matteo 25, 40</w:t>
      </w:r>
    </w:p>
    <w:p w:rsidR="00D11975" w:rsidRDefault="00D11975" w:rsidP="00D11975">
      <w:pPr>
        <w:widowControl w:val="0"/>
        <w:spacing w:before="20" w:after="20"/>
        <w:jc w:val="both"/>
        <w:rPr>
          <w14:ligatures w14:val="none"/>
        </w:rPr>
      </w:pPr>
      <w:r>
        <w:rPr>
          <w14:ligatures w14:val="none"/>
        </w:rPr>
        <w:t>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Signore, nella nostra vita ci fai incontrare fratelli e sorelle da amare.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Fa’ che li sappiamo incontrare tutti perché possano arricchire la nostra povertà.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Aiutaci a mettere da parte i nostri interessi personali per il bene di chi ci chiede aiuto e fa’ che non rifiutiamo nulla se è nostra possibilità il donare.</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Sostieni e accompagna i fratelli che in mezzo a noi donano tempo e disponibilità perché altri possano avere sollievo.</w:t>
      </w:r>
    </w:p>
    <w:p w:rsidR="00D11975" w:rsidRDefault="00D11975" w:rsidP="00D11975">
      <w:pPr>
        <w:widowControl w:val="0"/>
        <w:spacing w:before="20" w:after="20"/>
        <w:jc w:val="both"/>
        <w:rPr>
          <w14:ligatures w14:val="none"/>
        </w:rPr>
      </w:pPr>
    </w:p>
    <w:p w:rsidR="00D11975" w:rsidRDefault="00D11975" w:rsidP="00D11975">
      <w:pPr>
        <w:widowControl w:val="0"/>
        <w:spacing w:before="20" w:after="20"/>
        <w:jc w:val="both"/>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11.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Nel cammino di missione</w:t>
      </w:r>
    </w:p>
    <w:p w:rsidR="00D11975" w:rsidRDefault="00D11975" w:rsidP="00D11975">
      <w:pPr>
        <w:widowControl w:val="0"/>
        <w:spacing w:before="20" w:after="20"/>
        <w:jc w:val="both"/>
        <w:rPr>
          <w:rFonts w:ascii="Book Antiqua" w:hAnsi="Book Antiqua"/>
          <w:i/>
          <w:iCs/>
          <w14:ligatures w14:val="none"/>
        </w:rPr>
      </w:pPr>
      <w:r>
        <w:rPr>
          <w:rFonts w:ascii="Book Antiqua" w:hAnsi="Book Antiqua"/>
          <w:b/>
          <w:bCs/>
          <w:i/>
          <w:iCs/>
          <w14:ligatures w14:val="none"/>
        </w:rPr>
        <w:t xml:space="preserve">Avrete forza dallo Spirito Santo che scenderà su di voi e mi sarete testimoni a Gerusalemme, in tutta la Giudea e la Samaria, fino agli estremi confini della terra. </w:t>
      </w:r>
      <w:r>
        <w:rPr>
          <w:rFonts w:ascii="Book Antiqua" w:hAnsi="Book Antiqua"/>
          <w:b/>
          <w:bCs/>
          <w:i/>
          <w:iCs/>
          <w14:ligatures w14:val="none"/>
        </w:rPr>
        <w:tab/>
      </w:r>
      <w:r>
        <w:rPr>
          <w:rFonts w:ascii="Book Antiqua" w:hAnsi="Book Antiqua"/>
          <w:i/>
          <w:iCs/>
          <w14:ligatures w14:val="none"/>
        </w:rPr>
        <w:t>Atti 1, 8</w:t>
      </w:r>
    </w:p>
    <w:p w:rsidR="00D11975" w:rsidRDefault="00D11975" w:rsidP="00D11975">
      <w:pPr>
        <w:widowControl w:val="0"/>
        <w:spacing w:before="20" w:after="20"/>
        <w:jc w:val="both"/>
        <w:rPr>
          <w14:ligatures w14:val="none"/>
        </w:rPr>
      </w:pPr>
      <w:r>
        <w:rPr>
          <w14:ligatures w14:val="none"/>
        </w:rPr>
        <w:t>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Noi siamo il messaggio di Dio scritto nei gesti concreti e nelle parole di ogni giorno.</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Gesù, hai la nostra voce per raccontare qualcosa di Te agli uomini di oggi.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Aiutaci a comprendere che aprendo le porte del nostro cuore a te, troveremo il senso più vero e profondo della vita.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Illumina e sostieni anche i missionari che annunciano il tuo Vangelo in terre lontane.</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Amen.</w:t>
      </w:r>
    </w:p>
    <w:p w:rsidR="00D11975" w:rsidRDefault="00D11975" w:rsidP="00D11975">
      <w:pPr>
        <w:widowControl w:val="0"/>
        <w:spacing w:before="20" w:after="20"/>
        <w:jc w:val="both"/>
        <w:rPr>
          <w14:ligatures w14:val="none"/>
        </w:rPr>
      </w:pPr>
    </w:p>
    <w:p w:rsidR="00D11975" w:rsidRDefault="00D11975" w:rsidP="00D11975">
      <w:pPr>
        <w:widowControl w:val="0"/>
        <w:spacing w:before="20" w:after="20"/>
        <w:jc w:val="both"/>
        <w:rPr>
          <w:sz w:val="22"/>
          <w:szCs w:val="22"/>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12.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Condividere</w:t>
      </w:r>
    </w:p>
    <w:p w:rsidR="00D11975" w:rsidRDefault="00D11975" w:rsidP="00D11975">
      <w:pPr>
        <w:widowControl w:val="0"/>
        <w:spacing w:before="20" w:after="20"/>
        <w:jc w:val="both"/>
        <w:rPr>
          <w:rFonts w:ascii="Book Antiqua" w:hAnsi="Book Antiqua"/>
          <w:b/>
          <w:bCs/>
          <w:i/>
          <w:iCs/>
          <w14:ligatures w14:val="none"/>
        </w:rPr>
      </w:pPr>
      <w:r>
        <w:rPr>
          <w:rFonts w:ascii="Book Antiqua" w:hAnsi="Book Antiqua"/>
          <w:b/>
          <w:bCs/>
          <w:i/>
          <w:iCs/>
          <w14:ligatures w14:val="none"/>
        </w:rPr>
        <w:t xml:space="preserve">Gesù disse loro: “Gettate la rete dalla parte destra della barca e troverete”. La gettarono e non riuscivano più a tirarla su per la grande quantità di pesce. </w:t>
      </w:r>
    </w:p>
    <w:p w:rsidR="00D11975" w:rsidRDefault="00D11975" w:rsidP="00D11975">
      <w:pPr>
        <w:widowControl w:val="0"/>
        <w:spacing w:before="20" w:after="20"/>
        <w:jc w:val="both"/>
        <w:rPr>
          <w:rFonts w:ascii="Book Antiqua" w:hAnsi="Book Antiqua"/>
          <w:i/>
          <w:iCs/>
          <w14:ligatures w14:val="none"/>
        </w:rPr>
      </w:pPr>
      <w:r>
        <w:rPr>
          <w:rFonts w:ascii="Book Antiqua" w:hAnsi="Book Antiqua"/>
          <w:i/>
          <w:iCs/>
          <w14:ligatures w14:val="none"/>
        </w:rPr>
        <w:t>Giovanni 21, 6-7</w:t>
      </w:r>
    </w:p>
    <w:p w:rsidR="00D11975" w:rsidRDefault="00D11975" w:rsidP="00D11975">
      <w:pPr>
        <w:widowControl w:val="0"/>
        <w:spacing w:before="20" w:after="20"/>
        <w:jc w:val="both"/>
        <w:rPr>
          <w:rFonts w:ascii="Book Antiqua" w:hAnsi="Book Antiqua"/>
          <w:i/>
          <w:iCs/>
          <w14:ligatures w14:val="none"/>
        </w:rPr>
      </w:pPr>
      <w:r>
        <w:rPr>
          <w:rFonts w:ascii="Book Antiqua" w:hAnsi="Book Antiqua"/>
          <w:i/>
          <w:iCs/>
          <w14:ligatures w14:val="none"/>
        </w:rPr>
        <w:t>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Come i tuoi discepoli, Signore, anche noi eravamo dispersi e lontani.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Ci hai proposto di salire su un’unica barca; ci hai chiesto di gettare insieme la stessa rete. E così la nostra vita si è riempita di doni inaspettati e nuovi.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Ci hai invitato a condividerli, nella gratitudine della gioia e dell’amicizia. Hai vinto in noi l’indifferenza e il sospetto reciproco.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Donaci Signore, di custodire sempre la luce, nella fedeltà della tua Parola.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Donaci ancora oggi di credere che “solo insieme la speranza prende il largo!”</w:t>
      </w:r>
    </w:p>
    <w:p w:rsidR="00D11975" w:rsidRDefault="00D11975" w:rsidP="00D11975">
      <w:pPr>
        <w:widowControl w:val="0"/>
        <w:spacing w:before="20" w:after="20"/>
        <w:jc w:val="both"/>
        <w:rPr>
          <w14:ligatures w14:val="none"/>
        </w:rPr>
      </w:pPr>
    </w:p>
    <w:p w:rsidR="00D11975" w:rsidRDefault="00D11975" w:rsidP="00D11975">
      <w:pPr>
        <w:widowControl w:val="0"/>
        <w:spacing w:before="20" w:after="20"/>
        <w:jc w:val="both"/>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13.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Benedici la nostra casa</w:t>
      </w:r>
    </w:p>
    <w:p w:rsidR="00D11975" w:rsidRDefault="00D11975" w:rsidP="00D11975">
      <w:pPr>
        <w:widowControl w:val="0"/>
        <w:spacing w:before="20" w:after="20"/>
        <w:jc w:val="both"/>
        <w:rPr>
          <w:rFonts w:ascii="Book Antiqua" w:hAnsi="Book Antiqua"/>
          <w:i/>
          <w:iCs/>
          <w14:ligatures w14:val="none"/>
        </w:rPr>
      </w:pPr>
      <w:r>
        <w:rPr>
          <w:rFonts w:ascii="Book Antiqua" w:hAnsi="Book Antiqua"/>
          <w:b/>
          <w:bCs/>
          <w:i/>
          <w:iCs/>
          <w14:ligatures w14:val="none"/>
        </w:rPr>
        <w:t xml:space="preserve">Se il Signore non costruisce la casa, invano si affaticano i costruttori. Se il Signore non vigila sulla città, invano veglia la sentinella. </w:t>
      </w:r>
      <w:r>
        <w:rPr>
          <w:rFonts w:ascii="Book Antiqua" w:hAnsi="Book Antiqua"/>
          <w:b/>
          <w:bCs/>
          <w:i/>
          <w:iCs/>
          <w14:ligatures w14:val="none"/>
        </w:rPr>
        <w:tab/>
      </w:r>
      <w:r>
        <w:rPr>
          <w:rFonts w:ascii="Book Antiqua" w:hAnsi="Book Antiqua"/>
          <w:i/>
          <w:iCs/>
          <w14:ligatures w14:val="none"/>
        </w:rPr>
        <w:t>dal Salmo 127</w:t>
      </w:r>
    </w:p>
    <w:p w:rsidR="00D11975" w:rsidRDefault="00D11975" w:rsidP="00D11975">
      <w:pPr>
        <w:widowControl w:val="0"/>
        <w:spacing w:before="20" w:after="20"/>
        <w:jc w:val="both"/>
        <w:rPr>
          <w:rFonts w:ascii="Book Antiqua" w:hAnsi="Book Antiqua"/>
          <w:i/>
          <w:iCs/>
          <w14:ligatures w14:val="none"/>
        </w:rPr>
      </w:pPr>
      <w:r>
        <w:rPr>
          <w:rFonts w:ascii="Book Antiqua" w:hAnsi="Book Antiqua"/>
          <w:i/>
          <w:iCs/>
          <w14:ligatures w14:val="none"/>
        </w:rPr>
        <w:t>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Signore, benedici la nostra casa perché sia un luogo di amore e di accoglienza, un luogo dove la nostra famiglia possa vivere la pace.</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Veglia su ognuno di noi perché, grazie alla Tua presenza, viviamo sempre nella verità con i famigliari e nella carità con chi sarà accolto tra queste mura.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Accogli il nostro lavoro perché ci procuri il pane quotidiano e sia un servizio ai fratelli.</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Benedici tutti noi.</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Amen.</w:t>
      </w:r>
    </w:p>
    <w:p w:rsidR="00D11975" w:rsidRDefault="00D11975" w:rsidP="00D11975">
      <w:pPr>
        <w:widowControl w:val="0"/>
        <w:spacing w:before="20" w:after="20"/>
        <w:jc w:val="both"/>
        <w:rPr>
          <w14:ligatures w14:val="none"/>
        </w:rPr>
      </w:pPr>
      <w:r>
        <w:rPr>
          <w14:ligatures w14:val="none"/>
        </w:rPr>
        <w:t> </w:t>
      </w:r>
    </w:p>
    <w:p w:rsidR="00D11975" w:rsidRDefault="00D11975" w:rsidP="00D11975">
      <w:pPr>
        <w:widowControl w:val="0"/>
        <w:spacing w:before="20" w:after="20"/>
        <w:jc w:val="both"/>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14.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Per il lavoro</w:t>
      </w:r>
    </w:p>
    <w:p w:rsidR="00D11975" w:rsidRDefault="00D11975" w:rsidP="00D11975">
      <w:pPr>
        <w:widowControl w:val="0"/>
        <w:spacing w:before="20" w:after="20"/>
        <w:jc w:val="both"/>
        <w:rPr>
          <w:rFonts w:ascii="Book Antiqua" w:hAnsi="Book Antiqua"/>
          <w:i/>
          <w:iCs/>
          <w14:ligatures w14:val="none"/>
        </w:rPr>
      </w:pPr>
      <w:r>
        <w:rPr>
          <w:rFonts w:ascii="Book Antiqua" w:hAnsi="Book Antiqua"/>
          <w:b/>
          <w:bCs/>
          <w:i/>
          <w:iCs/>
          <w14:ligatures w14:val="none"/>
        </w:rPr>
        <w:t xml:space="preserve">Sia su di noi la bontà del Signore, nostro Dio: rafforza per noi l’opera delle nostre mani, l’opera delle nostre mani rafforza. </w:t>
      </w:r>
      <w:r>
        <w:rPr>
          <w:rFonts w:ascii="Book Antiqua" w:hAnsi="Book Antiqua"/>
          <w:b/>
          <w:bCs/>
          <w:i/>
          <w:iCs/>
          <w14:ligatures w14:val="none"/>
        </w:rPr>
        <w:tab/>
      </w:r>
      <w:r>
        <w:rPr>
          <w:rFonts w:ascii="Book Antiqua" w:hAnsi="Book Antiqua"/>
          <w:i/>
          <w:iCs/>
          <w14:ligatures w14:val="none"/>
        </w:rPr>
        <w:t>dal Salmo 90</w:t>
      </w:r>
    </w:p>
    <w:p w:rsidR="00D11975" w:rsidRDefault="00D11975" w:rsidP="00D11975">
      <w:pPr>
        <w:widowControl w:val="0"/>
        <w:spacing w:before="20" w:after="20"/>
        <w:jc w:val="both"/>
        <w:rPr>
          <w14:ligatures w14:val="none"/>
        </w:rPr>
      </w:pPr>
      <w:r>
        <w:rPr>
          <w14:ligatures w14:val="none"/>
        </w:rPr>
        <w:t>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O Signore, fai che il lavoro nella nostra famiglia non manchi, affinché si possano affrontare con serenità i progetti di vita e di amore che ci affidi.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E qualora venisse meno, sostieni la nostra sofferenza, così che non si trasformi in affanno e in angoscia.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Fai in modo che il lavoro sia un’occasione per amare ed incontrar</w:t>
      </w:r>
      <w:r w:rsidR="00AB15D6">
        <w:rPr>
          <w:rFonts w:ascii="Bahnschrift Light SemiCondensed" w:hAnsi="Bahnschrift Light SemiCondensed"/>
          <w:sz w:val="22"/>
          <w:szCs w:val="22"/>
          <w14:ligatures w14:val="none"/>
        </w:rPr>
        <w:t>t</w:t>
      </w:r>
      <w:r>
        <w:rPr>
          <w:rFonts w:ascii="Bahnschrift Light SemiCondensed" w:hAnsi="Bahnschrift Light SemiCondensed"/>
          <w:sz w:val="22"/>
          <w:szCs w:val="22"/>
          <w14:ligatures w14:val="none"/>
        </w:rPr>
        <w:t xml:space="preserve">i nelle persone che vediamo ogni giorno.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lastRenderedPageBreak/>
        <w:t>Rendici capaci di generosità nel mettere a disposizione di chi ha meno il frutto del nostro lavoro.</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Signore, il nostro lavorare sia diligente, onesto e segno di speranza per tutti.</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Amen.</w:t>
      </w:r>
    </w:p>
    <w:p w:rsidR="00614AC7" w:rsidRDefault="00614AC7" w:rsidP="00D11975">
      <w:pPr>
        <w:widowControl w:val="0"/>
        <w:spacing w:before="20" w:after="20"/>
        <w:jc w:val="both"/>
        <w:rPr>
          <w:rFonts w:ascii="Bahnschrift Light SemiCondensed" w:hAnsi="Bahnschrift Light SemiCondensed"/>
          <w:sz w:val="22"/>
          <w:szCs w:val="22"/>
          <w14:ligatures w14:val="none"/>
        </w:rPr>
      </w:pPr>
    </w:p>
    <w:p w:rsidR="00D11975" w:rsidRDefault="00D11975" w:rsidP="00D11975">
      <w:pPr>
        <w:widowControl w:val="0"/>
        <w:spacing w:before="20" w:after="20"/>
        <w:jc w:val="both"/>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15.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Per il perdono</w:t>
      </w:r>
    </w:p>
    <w:p w:rsidR="00D11975" w:rsidRDefault="00D11975" w:rsidP="00D11975">
      <w:pPr>
        <w:widowControl w:val="0"/>
        <w:spacing w:before="20" w:after="20"/>
        <w:jc w:val="both"/>
        <w:rPr>
          <w:rFonts w:ascii="Book Antiqua" w:hAnsi="Book Antiqua"/>
          <w:i/>
          <w:iCs/>
          <w14:ligatures w14:val="none"/>
        </w:rPr>
      </w:pPr>
      <w:r>
        <w:rPr>
          <w:rFonts w:ascii="Book Antiqua" w:hAnsi="Book Antiqua"/>
          <w:b/>
          <w:bCs/>
          <w:i/>
          <w:iCs/>
          <w14:ligatures w14:val="none"/>
        </w:rPr>
        <w:t xml:space="preserve">Allora Pietro si avvicinò e gli disse: “Signore, quante volte perdonerò mio fratello se pecca contro di me? Fino a sette volte?”. E Gesù a lui: “Non ti dico fino a sette volte, ma fino a settanta volte sette”. </w:t>
      </w:r>
      <w:r>
        <w:rPr>
          <w:rFonts w:ascii="Book Antiqua" w:hAnsi="Book Antiqua"/>
          <w:b/>
          <w:bCs/>
          <w:i/>
          <w:iCs/>
          <w14:ligatures w14:val="none"/>
        </w:rPr>
        <w:tab/>
      </w:r>
      <w:r>
        <w:rPr>
          <w:rFonts w:ascii="Book Antiqua" w:hAnsi="Book Antiqua"/>
          <w:i/>
          <w:iCs/>
          <w14:ligatures w14:val="none"/>
        </w:rPr>
        <w:t>Matteo 18, 21</w:t>
      </w:r>
    </w:p>
    <w:p w:rsidR="00D11975" w:rsidRDefault="00D11975" w:rsidP="00D11975">
      <w:pPr>
        <w:widowControl w:val="0"/>
        <w:spacing w:before="20" w:after="20"/>
        <w:jc w:val="both"/>
        <w:rPr>
          <w14:ligatures w14:val="none"/>
        </w:rPr>
      </w:pPr>
      <w:r>
        <w:rPr>
          <w14:ligatures w14:val="none"/>
        </w:rPr>
        <w:t> </w:t>
      </w:r>
    </w:p>
    <w:p w:rsidR="00D11975" w:rsidRDefault="00D11975" w:rsidP="00D11975">
      <w:pPr>
        <w:widowControl w:val="0"/>
        <w:spacing w:before="20" w:after="20"/>
        <w:jc w:val="both"/>
        <w:rPr>
          <w:rFonts w:ascii="Bahnschrift Light SemiCondensed" w:hAnsi="Bahnschrift Light SemiCondensed"/>
          <w14:ligatures w14:val="none"/>
        </w:rPr>
      </w:pPr>
      <w:r>
        <w:rPr>
          <w:rFonts w:ascii="Bahnschrift Light SemiCondensed" w:hAnsi="Bahnschrift Light SemiCondensed"/>
          <w14:ligatures w14:val="none"/>
        </w:rPr>
        <w:t xml:space="preserve">Signore Gesù, a chi pensa che non sia possibile e nemmeno utile perdonare fino a settanta volte sette, noi diciamo che la vita gomito a gomito tra le mura domestiche è l’ambito previlegiato dove il perdono è indispensabile. E potremmo anche aggiungere un avverbio che Tu, Signore Gesù, certamente avrai pensato, ma non hai detto, per gentilezza verso i tuoi: “Ogni giorno”. Ogni giorno noi abbiamo bisogno di perdonarci reciprocamente: le occhiatacce, i silenzi pesanti, il tono della voce che si alza, le minacce, le espressioni volgari… ma soprattutto dobbiamo reciprocamente perdonarci di non aver portato l’uno all’altro la felicità che ci eravamo promessi. Perdonaci Tu, Signore, e insegnaci a perdonarci, ventiquattro ore al giorno, sette giorni su sette. </w:t>
      </w:r>
    </w:p>
    <w:p w:rsidR="00D11975" w:rsidRDefault="00D11975" w:rsidP="00D11975">
      <w:pPr>
        <w:widowControl w:val="0"/>
        <w:spacing w:before="20" w:after="20"/>
        <w:jc w:val="both"/>
        <w:rPr>
          <w:rFonts w:ascii="Bahnschrift Light SemiCondensed" w:hAnsi="Bahnschrift Light SemiCondensed"/>
          <w14:ligatures w14:val="none"/>
        </w:rPr>
      </w:pPr>
      <w:r>
        <w:rPr>
          <w:rFonts w:ascii="Bahnschrift Light SemiCondensed" w:hAnsi="Bahnschrift Light SemiCondensed"/>
          <w14:ligatures w14:val="none"/>
        </w:rPr>
        <w:t>Anche ora. Amen.</w:t>
      </w:r>
    </w:p>
    <w:p w:rsidR="00614AC7" w:rsidRDefault="00614AC7" w:rsidP="00D11975">
      <w:pPr>
        <w:widowControl w:val="0"/>
        <w:spacing w:before="20" w:after="20"/>
        <w:jc w:val="both"/>
        <w:rPr>
          <w:rFonts w:ascii="Bahnschrift Light SemiCondensed" w:hAnsi="Bahnschrift Light SemiCondensed"/>
          <w14:ligatures w14:val="none"/>
        </w:rPr>
      </w:pPr>
    </w:p>
    <w:p w:rsidR="00D11975" w:rsidRDefault="00D11975" w:rsidP="00D11975">
      <w:pPr>
        <w:widowControl w:val="0"/>
        <w:spacing w:before="20" w:after="20"/>
        <w:jc w:val="both"/>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16.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Nella solitudine</w:t>
      </w:r>
    </w:p>
    <w:p w:rsidR="00D11975" w:rsidRDefault="00D11975" w:rsidP="00D11975">
      <w:pPr>
        <w:widowControl w:val="0"/>
        <w:spacing w:before="20" w:after="20"/>
        <w:jc w:val="both"/>
        <w:rPr>
          <w:rFonts w:ascii="Book Antiqua" w:hAnsi="Book Antiqua"/>
          <w:i/>
          <w:iCs/>
          <w14:ligatures w14:val="none"/>
        </w:rPr>
      </w:pPr>
      <w:r>
        <w:rPr>
          <w:rFonts w:ascii="Book Antiqua" w:hAnsi="Book Antiqua"/>
          <w:b/>
          <w:bCs/>
          <w:i/>
          <w:iCs/>
          <w14:ligatures w14:val="none"/>
        </w:rPr>
        <w:t xml:space="preserve">Quando furono vicini al villaggio dove erano diretti, egli fece come se dovesse andare più lontano. Ma essi insistettero: “Resta con noi, perché si fa sera e il giorno è ormai al tramonto”. </w:t>
      </w:r>
      <w:r>
        <w:rPr>
          <w:rFonts w:ascii="Book Antiqua" w:hAnsi="Book Antiqua"/>
          <w:b/>
          <w:bCs/>
          <w:i/>
          <w:iCs/>
          <w14:ligatures w14:val="none"/>
        </w:rPr>
        <w:tab/>
      </w:r>
      <w:r>
        <w:rPr>
          <w:rFonts w:ascii="Book Antiqua" w:hAnsi="Book Antiqua"/>
          <w:i/>
          <w:iCs/>
          <w14:ligatures w14:val="none"/>
        </w:rPr>
        <w:t>Luca 24, 28–29</w:t>
      </w:r>
    </w:p>
    <w:p w:rsidR="00D11975" w:rsidRDefault="00D11975" w:rsidP="00D11975">
      <w:pPr>
        <w:widowControl w:val="0"/>
        <w:spacing w:before="20" w:after="20"/>
        <w:jc w:val="both"/>
        <w:rPr>
          <w:rFonts w:ascii="Book Antiqua" w:hAnsi="Book Antiqua"/>
          <w:i/>
          <w:iCs/>
          <w14:ligatures w14:val="none"/>
        </w:rPr>
      </w:pPr>
      <w:r>
        <w:rPr>
          <w:rFonts w:ascii="Book Antiqua" w:hAnsi="Book Antiqua"/>
          <w:i/>
          <w:iCs/>
          <w14:ligatures w14:val="none"/>
        </w:rPr>
        <w:t>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Resta con noi, Signore,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quando lo scoraggiamento atterra la nostra speranza;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quando la sconfitta ci coglie di sorpresa e la debolezza invade ogni desiderio;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quando ci troviamo soli, abbandonati da tutti, e il dolore ci porta a lacrime disperate.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Signore, nella gioia e nel dolore, nella vita e nella morte, resta con noi.</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Resta con noi come luce per accompagnarci lungo il cammino di fatica e di speranza.</w:t>
      </w:r>
    </w:p>
    <w:p w:rsidR="00614AC7" w:rsidRDefault="00614AC7" w:rsidP="00D11975">
      <w:pPr>
        <w:widowControl w:val="0"/>
        <w:spacing w:before="20" w:after="20"/>
        <w:jc w:val="both"/>
        <w:rPr>
          <w:rFonts w:ascii="Bahnschrift Light SemiCondensed" w:hAnsi="Bahnschrift Light SemiCondensed"/>
          <w:sz w:val="22"/>
          <w:szCs w:val="22"/>
          <w14:ligatures w14:val="none"/>
        </w:rPr>
      </w:pPr>
    </w:p>
    <w:p w:rsidR="00D11975" w:rsidRDefault="00D11975" w:rsidP="00D11975">
      <w:pPr>
        <w:widowControl w:val="0"/>
        <w:spacing w:before="20" w:after="20"/>
        <w:jc w:val="both"/>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17.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Nelle difficoltà economiche</w:t>
      </w:r>
    </w:p>
    <w:p w:rsidR="00D11975" w:rsidRDefault="00D11975" w:rsidP="00D11975">
      <w:pPr>
        <w:widowControl w:val="0"/>
        <w:spacing w:before="20" w:after="20"/>
        <w:jc w:val="both"/>
        <w:rPr>
          <w:rFonts w:ascii="Book Antiqua" w:hAnsi="Book Antiqua"/>
          <w:i/>
          <w:iCs/>
          <w14:ligatures w14:val="none"/>
        </w:rPr>
      </w:pPr>
      <w:r>
        <w:rPr>
          <w:rFonts w:ascii="Book Antiqua" w:hAnsi="Book Antiqua"/>
          <w:b/>
          <w:bCs/>
          <w:i/>
          <w:iCs/>
          <w14:ligatures w14:val="none"/>
        </w:rPr>
        <w:t xml:space="preserve">Guardate gli uccelli del cielo: non seminano, né mietono, ne ammassano nei granai; eppure il Padre vostro celeste li nutre. Non contate voi forse più di loro? </w:t>
      </w:r>
      <w:r>
        <w:rPr>
          <w:rFonts w:ascii="Book Antiqua" w:hAnsi="Book Antiqua"/>
          <w:b/>
          <w:bCs/>
          <w:i/>
          <w:iCs/>
          <w14:ligatures w14:val="none"/>
        </w:rPr>
        <w:tab/>
      </w:r>
      <w:r>
        <w:rPr>
          <w:rFonts w:ascii="Book Antiqua" w:hAnsi="Book Antiqua"/>
          <w:i/>
          <w:iCs/>
          <w14:ligatures w14:val="none"/>
        </w:rPr>
        <w:t>Matteo 6, 26</w:t>
      </w:r>
    </w:p>
    <w:p w:rsidR="00D11975" w:rsidRDefault="00D11975" w:rsidP="00D11975">
      <w:pPr>
        <w:widowControl w:val="0"/>
        <w:spacing w:before="20" w:after="20"/>
        <w:jc w:val="both"/>
        <w:rPr>
          <w14:ligatures w14:val="none"/>
        </w:rPr>
      </w:pPr>
      <w:r>
        <w:rPr>
          <w14:ligatures w14:val="none"/>
        </w:rPr>
        <w:t>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Signore, che pensi ai gigli del campo e agli uccelli dell’aria, li vesti, li nutri e li fai prosperare, manifesta su noi la tua Provvidenza paterna.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La nostra famiglia sta attraversando un periodo di difficoltà economiche: sostieni con la tua grazia il nostro impegno e non permettere che, né la mancanza, né il possesso dei beni di questo mondo ci allontanino da Te.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Certi che Tu, nostra fiducia, non ci farai mancare il necessario, Ti preghiamo, affinché la serenità torni nella nostra famiglia e non ci dimentichiamo mai di chi ha meno di noi.</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Amen.</w:t>
      </w:r>
    </w:p>
    <w:p w:rsidR="00614AC7" w:rsidRDefault="00614AC7" w:rsidP="00D11975">
      <w:pPr>
        <w:widowControl w:val="0"/>
        <w:spacing w:before="20" w:after="20"/>
        <w:jc w:val="both"/>
        <w:rPr>
          <w:rFonts w:ascii="Bahnschrift Light SemiCondensed" w:hAnsi="Bahnschrift Light SemiCondensed"/>
          <w:sz w:val="22"/>
          <w:szCs w:val="22"/>
          <w14:ligatures w14:val="none"/>
        </w:rPr>
      </w:pPr>
    </w:p>
    <w:p w:rsidR="00D11975" w:rsidRDefault="00D11975" w:rsidP="00D11975">
      <w:pPr>
        <w:widowControl w:val="0"/>
        <w:spacing w:before="20" w:after="20"/>
        <w:jc w:val="both"/>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18.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Nella malattia</w:t>
      </w:r>
    </w:p>
    <w:p w:rsidR="00D11975" w:rsidRDefault="00D11975" w:rsidP="00D11975">
      <w:pPr>
        <w:widowControl w:val="0"/>
        <w:spacing w:before="20" w:after="20"/>
        <w:jc w:val="both"/>
        <w:rPr>
          <w:rFonts w:ascii="Book Antiqua" w:hAnsi="Book Antiqua"/>
          <w:b/>
          <w:bCs/>
          <w:i/>
          <w:iCs/>
          <w14:ligatures w14:val="none"/>
        </w:rPr>
      </w:pPr>
      <w:r>
        <w:rPr>
          <w:rFonts w:ascii="Book Antiqua" w:hAnsi="Book Antiqua"/>
          <w:b/>
          <w:bCs/>
          <w:i/>
          <w:iCs/>
          <w14:ligatures w14:val="none"/>
        </w:rPr>
        <w:t>Pietà di me Signore, sono sfinito; guariscimi, Signore, tremano le mie ossa.</w:t>
      </w:r>
    </w:p>
    <w:p w:rsidR="00D11975" w:rsidRDefault="00D11975" w:rsidP="00D11975">
      <w:pPr>
        <w:widowControl w:val="0"/>
        <w:spacing w:before="20" w:after="20"/>
        <w:jc w:val="both"/>
        <w:rPr>
          <w:rFonts w:ascii="Book Antiqua" w:hAnsi="Book Antiqua"/>
          <w:i/>
          <w:iCs/>
          <w14:ligatures w14:val="none"/>
        </w:rPr>
      </w:pPr>
      <w:r>
        <w:rPr>
          <w:rFonts w:ascii="Book Antiqua" w:hAnsi="Book Antiqua"/>
          <w:b/>
          <w:bCs/>
          <w:i/>
          <w:iCs/>
          <w14:ligatures w14:val="none"/>
        </w:rPr>
        <w:t xml:space="preserve">Trema tutta l’anima mia. </w:t>
      </w:r>
      <w:r>
        <w:rPr>
          <w:rFonts w:ascii="Book Antiqua" w:hAnsi="Book Antiqua"/>
          <w:b/>
          <w:bCs/>
          <w:i/>
          <w:iCs/>
          <w14:ligatures w14:val="none"/>
        </w:rPr>
        <w:tab/>
      </w:r>
      <w:r>
        <w:rPr>
          <w:rFonts w:ascii="Book Antiqua" w:hAnsi="Book Antiqua"/>
          <w:i/>
          <w:iCs/>
          <w14:ligatures w14:val="none"/>
        </w:rPr>
        <w:t>Salmo 6</w:t>
      </w:r>
    </w:p>
    <w:p w:rsidR="00D11975" w:rsidRDefault="00D11975" w:rsidP="00D11975">
      <w:pPr>
        <w:widowControl w:val="0"/>
        <w:spacing w:before="20" w:after="20"/>
        <w:jc w:val="both"/>
        <w:rPr>
          <w:rFonts w:ascii="Book Antiqua" w:hAnsi="Book Antiqua"/>
          <w14:ligatures w14:val="none"/>
        </w:rPr>
      </w:pPr>
      <w:r>
        <w:rPr>
          <w:rFonts w:ascii="Book Antiqua" w:hAnsi="Book Antiqua"/>
          <w14:ligatures w14:val="none"/>
        </w:rPr>
        <w:t>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Signore, sto attraversando il duro tempo della malattia.</w:t>
      </w:r>
    </w:p>
    <w:p w:rsidR="00D11975" w:rsidRDefault="00D11975" w:rsidP="00D11975">
      <w:pPr>
        <w:widowControl w:val="0"/>
        <w:spacing w:before="20" w:after="20"/>
        <w:jc w:val="both"/>
        <w:rPr>
          <w:rFonts w:ascii="Bahnschrift Light SemiCondensed" w:hAnsi="Bahnschrift Light SemiCondensed"/>
          <w:sz w:val="22"/>
          <w:szCs w:val="22"/>
          <w14:ligatures w14:val="none"/>
        </w:rPr>
      </w:pPr>
      <w:proofErr w:type="gramStart"/>
      <w:r>
        <w:rPr>
          <w:rFonts w:ascii="Bahnschrift Light SemiCondensed" w:hAnsi="Bahnschrift Light SemiCondensed"/>
          <w:sz w:val="22"/>
          <w:szCs w:val="22"/>
          <w14:ligatures w14:val="none"/>
        </w:rPr>
        <w:lastRenderedPageBreak/>
        <w:t>E’</w:t>
      </w:r>
      <w:proofErr w:type="gramEnd"/>
      <w:r>
        <w:rPr>
          <w:rFonts w:ascii="Bahnschrift Light SemiCondensed" w:hAnsi="Bahnschrift Light SemiCondensed"/>
          <w:sz w:val="22"/>
          <w:szCs w:val="22"/>
          <w14:ligatures w14:val="none"/>
        </w:rPr>
        <w:t xml:space="preserve"> un’esperienza difficile da accettare,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che mi ha fatto provare l’angoscia, lo smarrimento,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ma anche l’amore e l’amicizia di tante persone.</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Signore Gesù, in questo momento difficile,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donami la forza di unire le mie sofferenze alle tue.</w:t>
      </w:r>
    </w:p>
    <w:p w:rsidR="00D11975" w:rsidRDefault="00D11975" w:rsidP="00D11975">
      <w:pPr>
        <w:widowControl w:val="0"/>
        <w:spacing w:before="20" w:after="20"/>
        <w:jc w:val="both"/>
        <w:rPr>
          <w14:ligatures w14:val="none"/>
        </w:rPr>
      </w:pPr>
    </w:p>
    <w:p w:rsidR="00D11975" w:rsidRDefault="00D11975" w:rsidP="00D11975">
      <w:pPr>
        <w:widowControl w:val="0"/>
        <w:spacing w:before="20" w:after="20"/>
        <w:jc w:val="both"/>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19.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Per la pace</w:t>
      </w:r>
    </w:p>
    <w:p w:rsidR="00D11975" w:rsidRDefault="00D11975" w:rsidP="00D11975">
      <w:pPr>
        <w:widowControl w:val="0"/>
        <w:spacing w:before="20" w:after="20"/>
        <w:jc w:val="both"/>
        <w:rPr>
          <w:rFonts w:ascii="Book Antiqua" w:hAnsi="Book Antiqua"/>
          <w:i/>
          <w:iCs/>
          <w14:ligatures w14:val="none"/>
        </w:rPr>
      </w:pPr>
      <w:r>
        <w:rPr>
          <w:rFonts w:ascii="Book Antiqua" w:hAnsi="Book Antiqua"/>
          <w:b/>
          <w:bCs/>
          <w:i/>
          <w:iCs/>
          <w14:ligatures w14:val="none"/>
        </w:rPr>
        <w:t xml:space="preserve">Vi lascio la pace. Vi do la mia pace. Non come la </w:t>
      </w:r>
      <w:proofErr w:type="spellStart"/>
      <w:r>
        <w:rPr>
          <w:rFonts w:ascii="Book Antiqua" w:hAnsi="Book Antiqua"/>
          <w:b/>
          <w:bCs/>
          <w:i/>
          <w:iCs/>
          <w14:ligatures w14:val="none"/>
        </w:rPr>
        <w:t>da il</w:t>
      </w:r>
      <w:proofErr w:type="spellEnd"/>
      <w:r>
        <w:rPr>
          <w:rFonts w:ascii="Book Antiqua" w:hAnsi="Book Antiqua"/>
          <w:b/>
          <w:bCs/>
          <w:i/>
          <w:iCs/>
          <w14:ligatures w14:val="none"/>
        </w:rPr>
        <w:t xml:space="preserve"> mondo Io la do a voi.</w:t>
      </w:r>
      <w:r w:rsidR="00AB15D6">
        <w:rPr>
          <w:rFonts w:ascii="Book Antiqua" w:hAnsi="Book Antiqua"/>
          <w:b/>
          <w:bCs/>
          <w:i/>
          <w:iCs/>
          <w14:ligatures w14:val="none"/>
        </w:rPr>
        <w:t xml:space="preserve"> </w:t>
      </w:r>
      <w:r w:rsidR="00AB15D6">
        <w:rPr>
          <w:rFonts w:ascii="Book Antiqua" w:hAnsi="Book Antiqua"/>
          <w:b/>
          <w:bCs/>
          <w:i/>
          <w:iCs/>
          <w14:ligatures w14:val="none"/>
        </w:rPr>
        <w:tab/>
      </w:r>
      <w:r>
        <w:rPr>
          <w:rFonts w:ascii="Book Antiqua" w:hAnsi="Book Antiqua"/>
          <w:i/>
          <w:iCs/>
          <w14:ligatures w14:val="none"/>
        </w:rPr>
        <w:t>Giovanni 14, 27</w:t>
      </w:r>
    </w:p>
    <w:p w:rsidR="00D11975" w:rsidRDefault="00D11975" w:rsidP="00D11975">
      <w:pPr>
        <w:widowControl w:val="0"/>
        <w:spacing w:before="20" w:after="20"/>
        <w:jc w:val="both"/>
        <w:rPr>
          <w14:ligatures w14:val="none"/>
        </w:rPr>
      </w:pPr>
      <w:r>
        <w:rPr>
          <w14:ligatures w14:val="none"/>
        </w:rPr>
        <w:t> </w:t>
      </w:r>
    </w:p>
    <w:p w:rsidR="00D11975" w:rsidRDefault="00924DA7"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Dio </w:t>
      </w:r>
      <w:r w:rsidR="00D11975">
        <w:rPr>
          <w:rFonts w:ascii="Bahnschrift Light SemiCondensed" w:hAnsi="Bahnschrift Light SemiCondensed"/>
          <w:sz w:val="22"/>
          <w:szCs w:val="22"/>
          <w14:ligatures w14:val="none"/>
        </w:rPr>
        <w:t xml:space="preserve">Padre, </w:t>
      </w:r>
      <w:r>
        <w:rPr>
          <w:rFonts w:ascii="Bahnschrift Light SemiCondensed" w:hAnsi="Bahnschrift Light SemiCondensed"/>
          <w:sz w:val="22"/>
          <w:szCs w:val="22"/>
          <w14:ligatures w14:val="none"/>
        </w:rPr>
        <w:t>t</w:t>
      </w:r>
      <w:r w:rsidR="00D11975">
        <w:rPr>
          <w:rFonts w:ascii="Bahnschrift Light SemiCondensed" w:hAnsi="Bahnschrift Light SemiCondensed"/>
          <w:sz w:val="22"/>
          <w:szCs w:val="22"/>
          <w14:ligatures w14:val="none"/>
        </w:rPr>
        <w:t xml:space="preserve">u hai inviato tuo Figlio ad annunziare la pace ai vicini e ai lontani.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Fa’ che, nelle nostre possibilità, portiamo pace intorno a noi, nelle nostre famiglie, nella nostra comunità, sul posto di lavoro.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Un singolo gesto di ogni persona possa essere di esempio per chi gli sta intorno e possa così moltiplicarsi ed espandersi nel mondo.</w:t>
      </w:r>
    </w:p>
    <w:p w:rsidR="00D11975" w:rsidRDefault="00D11975" w:rsidP="00D11975">
      <w:pPr>
        <w:widowControl w:val="0"/>
        <w:spacing w:before="20" w:after="20"/>
        <w:jc w:val="both"/>
        <w:rPr>
          <w14:ligatures w14:val="none"/>
        </w:rPr>
      </w:pPr>
    </w:p>
    <w:p w:rsidR="00D11975" w:rsidRDefault="00D11975" w:rsidP="00D11975">
      <w:pPr>
        <w:widowControl w:val="0"/>
        <w:spacing w:before="20" w:after="20"/>
        <w:jc w:val="both"/>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20.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Per la società e la politica</w:t>
      </w:r>
    </w:p>
    <w:p w:rsidR="00D11975" w:rsidRDefault="00D11975" w:rsidP="00D11975">
      <w:pPr>
        <w:widowControl w:val="0"/>
        <w:spacing w:before="20" w:after="20"/>
        <w:jc w:val="both"/>
        <w:rPr>
          <w:rFonts w:ascii="Book Antiqua" w:hAnsi="Book Antiqua"/>
          <w:i/>
          <w:iCs/>
          <w14:ligatures w14:val="none"/>
        </w:rPr>
      </w:pPr>
      <w:r>
        <w:rPr>
          <w:rFonts w:ascii="Book Antiqua" w:hAnsi="Book Antiqua"/>
          <w:b/>
          <w:bCs/>
          <w:i/>
          <w:iCs/>
          <w14:ligatures w14:val="none"/>
        </w:rPr>
        <w:t xml:space="preserve">Gesù disse loro: “Rendete dunque a Cesare quello che è di Cesare e a Dio quello che è di Dio”. </w:t>
      </w:r>
      <w:r>
        <w:rPr>
          <w:rFonts w:ascii="Book Antiqua" w:hAnsi="Book Antiqua"/>
          <w:b/>
          <w:bCs/>
          <w:i/>
          <w:iCs/>
          <w14:ligatures w14:val="none"/>
        </w:rPr>
        <w:tab/>
      </w:r>
      <w:r>
        <w:rPr>
          <w:rFonts w:ascii="Book Antiqua" w:hAnsi="Book Antiqua"/>
          <w:i/>
          <w:iCs/>
          <w14:ligatures w14:val="none"/>
        </w:rPr>
        <w:t>Matteo 22, 21</w:t>
      </w:r>
    </w:p>
    <w:p w:rsidR="00D11975" w:rsidRDefault="00D11975" w:rsidP="00D11975">
      <w:pPr>
        <w:widowControl w:val="0"/>
        <w:spacing w:before="20" w:after="20"/>
        <w:jc w:val="both"/>
        <w:rPr>
          <w14:ligatures w14:val="none"/>
        </w:rPr>
      </w:pPr>
      <w:r>
        <w:rPr>
          <w14:ligatures w14:val="none"/>
        </w:rPr>
        <w:t>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Spirito Santo, illuminaci e rafforzaci tu nell’arte di dare a ciascuno quel che è suo.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I rapporti sociali si basano su uno scambio fecondo tra le varie componenti della società: le varie età, le professioni e i lavori, le religioni, la scuola, lo sport, il volontariato, il tempo libero.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Nell’armonia e nella integrazione delle diversità sta la nostra ricchezza e la nostra multiforme bellezza.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Rendici grati a chi si occupa del bene di tutti; illuminaci nel vedere i bisogni dei più deboli; rafforzaci nella solidarietà.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E così renderemo a Dio Padre quello che è suo: lo stile della cura paterna. Amen.</w:t>
      </w:r>
    </w:p>
    <w:p w:rsidR="00614AC7" w:rsidRDefault="00614AC7" w:rsidP="00D11975">
      <w:pPr>
        <w:widowControl w:val="0"/>
        <w:spacing w:before="20" w:after="20"/>
        <w:jc w:val="both"/>
        <w:rPr>
          <w:rFonts w:ascii="Bahnschrift Light SemiCondensed" w:hAnsi="Bahnschrift Light SemiCondensed"/>
          <w:sz w:val="22"/>
          <w:szCs w:val="22"/>
          <w14:ligatures w14:val="none"/>
        </w:rPr>
      </w:pPr>
    </w:p>
    <w:p w:rsidR="00D11975" w:rsidRDefault="00D11975" w:rsidP="00D11975">
      <w:pPr>
        <w:widowControl w:val="0"/>
        <w:spacing w:before="20" w:after="20"/>
        <w:jc w:val="both"/>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21.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Nel creato</w:t>
      </w:r>
    </w:p>
    <w:p w:rsidR="00D11975" w:rsidRDefault="00D11975" w:rsidP="00D11975">
      <w:pPr>
        <w:widowControl w:val="0"/>
        <w:spacing w:before="20" w:after="20"/>
        <w:jc w:val="both"/>
        <w:rPr>
          <w:rFonts w:ascii="Book Antiqua" w:hAnsi="Book Antiqua"/>
          <w:i/>
          <w:iCs/>
          <w14:ligatures w14:val="none"/>
        </w:rPr>
      </w:pPr>
      <w:r>
        <w:rPr>
          <w:rFonts w:ascii="Book Antiqua" w:hAnsi="Book Antiqua"/>
          <w:b/>
          <w:bCs/>
          <w:i/>
          <w:iCs/>
          <w14:ligatures w14:val="none"/>
        </w:rPr>
        <w:t xml:space="preserve">Lodate il Signore dei signori: perché eterna è la sua misericordia. Egli solo ha compiuto meraviglie: perché eterna è la sua misericordia. </w:t>
      </w:r>
      <w:r>
        <w:rPr>
          <w:rFonts w:ascii="Book Antiqua" w:hAnsi="Book Antiqua"/>
          <w:b/>
          <w:bCs/>
          <w:i/>
          <w:iCs/>
          <w14:ligatures w14:val="none"/>
        </w:rPr>
        <w:tab/>
      </w:r>
      <w:r>
        <w:rPr>
          <w:rFonts w:ascii="Book Antiqua" w:hAnsi="Book Antiqua"/>
          <w:i/>
          <w:iCs/>
          <w14:ligatures w14:val="none"/>
        </w:rPr>
        <w:t>dal Salmo 136</w:t>
      </w:r>
    </w:p>
    <w:p w:rsidR="00D11975" w:rsidRDefault="00D11975" w:rsidP="00D11975">
      <w:pPr>
        <w:widowControl w:val="0"/>
        <w:spacing w:before="20" w:after="20"/>
        <w:jc w:val="both"/>
        <w:rPr>
          <w14:ligatures w14:val="none"/>
        </w:rPr>
      </w:pPr>
      <w:r>
        <w:rPr>
          <w14:ligatures w14:val="none"/>
        </w:rPr>
        <w:t> </w:t>
      </w:r>
    </w:p>
    <w:p w:rsidR="00D11975" w:rsidRDefault="00D11975" w:rsidP="00D11975">
      <w:pPr>
        <w:widowControl w:val="0"/>
        <w:spacing w:before="20" w:after="20"/>
        <w:jc w:val="both"/>
        <w:rPr>
          <w:rFonts w:ascii="Bahnschrift Light SemiCondensed" w:hAnsi="Bahnschrift Light SemiCondensed"/>
          <w14:ligatures w14:val="none"/>
        </w:rPr>
      </w:pPr>
      <w:r>
        <w:rPr>
          <w:rFonts w:ascii="Bahnschrift Light SemiCondensed" w:hAnsi="Bahnschrift Light SemiCondensed"/>
          <w14:ligatures w14:val="none"/>
        </w:rPr>
        <w:t xml:space="preserve">Signore, </w:t>
      </w:r>
    </w:p>
    <w:p w:rsidR="00D11975" w:rsidRDefault="00D11975" w:rsidP="00D11975">
      <w:pPr>
        <w:widowControl w:val="0"/>
        <w:spacing w:before="20" w:after="20"/>
        <w:jc w:val="both"/>
        <w:rPr>
          <w:rFonts w:ascii="Bahnschrift Light SemiCondensed" w:hAnsi="Bahnschrift Light SemiCondensed"/>
          <w14:ligatures w14:val="none"/>
        </w:rPr>
      </w:pPr>
      <w:r>
        <w:rPr>
          <w:rFonts w:ascii="Bahnschrift Light SemiCondensed" w:hAnsi="Bahnschrift Light SemiCondensed"/>
          <w14:ligatures w14:val="none"/>
        </w:rPr>
        <w:t>Tu ci hai consegnato un mondo perfetto nelle forme, nei colori, nei profumi, nella bellezza del creato.</w:t>
      </w:r>
    </w:p>
    <w:p w:rsidR="00D11975" w:rsidRDefault="00D11975" w:rsidP="00D11975">
      <w:pPr>
        <w:widowControl w:val="0"/>
        <w:spacing w:before="20" w:after="20"/>
        <w:jc w:val="both"/>
        <w:rPr>
          <w:rFonts w:ascii="Bahnschrift Light SemiCondensed" w:hAnsi="Bahnschrift Light SemiCondensed"/>
          <w14:ligatures w14:val="none"/>
        </w:rPr>
      </w:pPr>
      <w:r>
        <w:rPr>
          <w:rFonts w:ascii="Bahnschrift Light SemiCondensed" w:hAnsi="Bahnschrift Light SemiCondensed"/>
          <w14:ligatures w14:val="none"/>
        </w:rPr>
        <w:t>Fa’ che possiamo trovare ogni giorno un momento per fermarci ad ammirarlo e a stupirci di tanta meraviglia.</w:t>
      </w:r>
    </w:p>
    <w:p w:rsidR="00D11975" w:rsidRDefault="00D11975" w:rsidP="00D11975">
      <w:pPr>
        <w:widowControl w:val="0"/>
        <w:spacing w:before="20" w:after="20"/>
        <w:jc w:val="both"/>
        <w:rPr>
          <w:rFonts w:ascii="Bahnschrift Light SemiCondensed" w:hAnsi="Bahnschrift Light SemiCondensed"/>
          <w14:ligatures w14:val="none"/>
        </w:rPr>
      </w:pPr>
      <w:r>
        <w:rPr>
          <w:rFonts w:ascii="Bahnschrift Light SemiCondensed" w:hAnsi="Bahnschrift Light SemiCondensed"/>
          <w14:ligatures w14:val="none"/>
        </w:rPr>
        <w:t>Che questa bellezza ci colpisca a tal punto da farci capire che non possiamo distruggere i tuoi doni con le nostre azioni irresponsabili, irrispettose ed egoiste.</w:t>
      </w:r>
    </w:p>
    <w:p w:rsidR="00D11975" w:rsidRDefault="00D11975" w:rsidP="00D11975">
      <w:pPr>
        <w:widowControl w:val="0"/>
        <w:spacing w:before="20" w:after="20"/>
        <w:jc w:val="both"/>
        <w:rPr>
          <w14:ligatures w14:val="none"/>
        </w:rPr>
      </w:pPr>
    </w:p>
    <w:p w:rsidR="00D11975" w:rsidRDefault="00D11975" w:rsidP="00D11975">
      <w:pPr>
        <w:widowControl w:val="0"/>
        <w:spacing w:before="20" w:after="20"/>
        <w:jc w:val="both"/>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22.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Nelle vacanze</w:t>
      </w:r>
    </w:p>
    <w:p w:rsidR="00D11975" w:rsidRDefault="00D11975" w:rsidP="00D11975">
      <w:pPr>
        <w:widowControl w:val="0"/>
        <w:spacing w:before="20" w:after="20"/>
        <w:jc w:val="both"/>
        <w:rPr>
          <w14:ligatures w14:val="none"/>
        </w:rPr>
      </w:pPr>
      <w:r>
        <w:rPr>
          <w:rFonts w:ascii="Book Antiqua" w:hAnsi="Book Antiqua"/>
          <w:b/>
          <w:bCs/>
          <w:i/>
          <w:iCs/>
          <w14:ligatures w14:val="none"/>
        </w:rPr>
        <w:t xml:space="preserve">Ed Egli disse loro: “Venite in disparte, in un luogo solitario, e riposatevi un po’”. </w:t>
      </w:r>
      <w:r>
        <w:rPr>
          <w:rFonts w:ascii="Book Antiqua" w:hAnsi="Book Antiqua"/>
          <w:b/>
          <w:bCs/>
          <w:i/>
          <w:iCs/>
          <w14:ligatures w14:val="none"/>
        </w:rPr>
        <w:tab/>
      </w:r>
      <w:r>
        <w:rPr>
          <w:rFonts w:ascii="Book Antiqua" w:hAnsi="Book Antiqua"/>
          <w:i/>
          <w:iCs/>
          <w14:ligatures w14:val="none"/>
        </w:rPr>
        <w:t>Marco 6, 31</w:t>
      </w:r>
    </w:p>
    <w:p w:rsidR="00D11975" w:rsidRDefault="00D11975" w:rsidP="00D11975">
      <w:pPr>
        <w:widowControl w:val="0"/>
        <w:spacing w:before="20" w:after="20"/>
        <w:jc w:val="both"/>
        <w:rPr>
          <w14:ligatures w14:val="none"/>
        </w:rPr>
      </w:pPr>
      <w:r>
        <w:rPr>
          <w14:ligatures w14:val="none"/>
        </w:rPr>
        <w:t> </w:t>
      </w:r>
    </w:p>
    <w:p w:rsidR="00D11975" w:rsidRDefault="00D11975" w:rsidP="00D11975">
      <w:pPr>
        <w:widowControl w:val="0"/>
        <w:spacing w:before="20" w:after="20"/>
        <w:jc w:val="both"/>
        <w:rPr>
          <w:rFonts w:ascii="Bahnschrift Light SemiCondensed" w:hAnsi="Bahnschrift Light SemiCondensed"/>
          <w:i/>
          <w:iCs/>
          <w:sz w:val="22"/>
          <w:szCs w:val="22"/>
          <w14:ligatures w14:val="none"/>
        </w:rPr>
      </w:pPr>
      <w:r>
        <w:rPr>
          <w:rFonts w:ascii="Bahnschrift Light SemiCondensed" w:hAnsi="Bahnschrift Light SemiCondensed"/>
          <w:sz w:val="22"/>
          <w:szCs w:val="22"/>
          <w14:ligatures w14:val="none"/>
        </w:rPr>
        <w:t xml:space="preserve">Ti ringraziamo, Signore, per queste vacanze: </w:t>
      </w:r>
      <w:r>
        <w:rPr>
          <w:rFonts w:ascii="Bahnschrift Light SemiCondensed" w:hAnsi="Bahnschrift Light SemiCondensed"/>
          <w:i/>
          <w:iCs/>
          <w:sz w:val="22"/>
          <w:szCs w:val="22"/>
          <w14:ligatures w14:val="none"/>
        </w:rPr>
        <w:t>non ci dimentichiamo di Te.</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Quando siamo immersi nella bellezza del creato, al mare o in montagna:</w:t>
      </w:r>
    </w:p>
    <w:p w:rsidR="00D11975" w:rsidRDefault="00D11975" w:rsidP="00D11975">
      <w:pPr>
        <w:widowControl w:val="0"/>
        <w:spacing w:before="20" w:after="20"/>
        <w:jc w:val="both"/>
        <w:rPr>
          <w:rFonts w:ascii="Bahnschrift Light SemiCondensed" w:hAnsi="Bahnschrift Light SemiCondensed"/>
          <w:i/>
          <w:iCs/>
          <w:sz w:val="22"/>
          <w:szCs w:val="22"/>
          <w14:ligatures w14:val="none"/>
        </w:rPr>
      </w:pPr>
      <w:r>
        <w:rPr>
          <w:rFonts w:ascii="Bahnschrift Light SemiCondensed" w:hAnsi="Bahnschrift Light SemiCondensed"/>
          <w:i/>
          <w:iCs/>
          <w:sz w:val="22"/>
          <w:szCs w:val="22"/>
          <w14:ligatures w14:val="none"/>
        </w:rPr>
        <w:tab/>
        <w:t>non ci dimentichiamo di Te.</w:t>
      </w:r>
    </w:p>
    <w:p w:rsidR="00D11975" w:rsidRDefault="00D11975" w:rsidP="00D11975">
      <w:pPr>
        <w:widowControl w:val="0"/>
        <w:spacing w:before="20" w:after="20"/>
        <w:jc w:val="both"/>
        <w:rPr>
          <w:rFonts w:ascii="Bahnschrift Light SemiCondensed" w:hAnsi="Bahnschrift Light SemiCondensed"/>
          <w:i/>
          <w:iCs/>
          <w:sz w:val="22"/>
          <w:szCs w:val="22"/>
          <w14:ligatures w14:val="none"/>
        </w:rPr>
      </w:pPr>
      <w:r>
        <w:rPr>
          <w:rFonts w:ascii="Bahnschrift Light SemiCondensed" w:hAnsi="Bahnschrift Light SemiCondensed"/>
          <w:sz w:val="22"/>
          <w:szCs w:val="22"/>
          <w14:ligatures w14:val="none"/>
        </w:rPr>
        <w:t xml:space="preserve">Grazie del riposo che ci doni in questi giorni, lontani dalla vita frenetica, liberi dagli orari tassativi: </w:t>
      </w:r>
      <w:r>
        <w:rPr>
          <w:rFonts w:ascii="Bahnschrift Light SemiCondensed" w:hAnsi="Bahnschrift Light SemiCondensed"/>
          <w:i/>
          <w:iCs/>
          <w:sz w:val="22"/>
          <w:szCs w:val="22"/>
          <w14:ligatures w14:val="none"/>
        </w:rPr>
        <w:t>non ci dimentichiamo di Te.</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lastRenderedPageBreak/>
        <w:t>Grazie, Signore, per le persone che ci stanno vicine e per quelle che incontreremo:</w:t>
      </w:r>
    </w:p>
    <w:p w:rsidR="00D11975" w:rsidRDefault="00D11975" w:rsidP="00D11975">
      <w:pPr>
        <w:widowControl w:val="0"/>
        <w:spacing w:before="20" w:after="20"/>
        <w:jc w:val="both"/>
        <w:rPr>
          <w:rFonts w:ascii="Bahnschrift Light SemiCondensed" w:hAnsi="Bahnschrift Light SemiCondensed"/>
          <w:i/>
          <w:iCs/>
          <w:sz w:val="22"/>
          <w:szCs w:val="22"/>
          <w14:ligatures w14:val="none"/>
        </w:rPr>
      </w:pPr>
      <w:r>
        <w:rPr>
          <w:rFonts w:ascii="Bahnschrift Light SemiCondensed" w:hAnsi="Bahnschrift Light SemiCondensed"/>
          <w:i/>
          <w:iCs/>
          <w:sz w:val="22"/>
          <w:szCs w:val="22"/>
          <w14:ligatures w14:val="none"/>
        </w:rPr>
        <w:tab/>
        <w:t>non ci dimentichiamo di Te.</w:t>
      </w:r>
    </w:p>
    <w:p w:rsidR="00D11975" w:rsidRDefault="00D11975" w:rsidP="00D11975">
      <w:pPr>
        <w:widowControl w:val="0"/>
        <w:spacing w:before="20" w:after="20"/>
        <w:jc w:val="both"/>
        <w:rPr>
          <w:rFonts w:ascii="Bahnschrift Light SemiCondensed" w:hAnsi="Bahnschrift Light SemiCondensed"/>
          <w:i/>
          <w:iCs/>
          <w:sz w:val="22"/>
          <w:szCs w:val="22"/>
          <w14:ligatures w14:val="none"/>
        </w:rPr>
      </w:pPr>
      <w:r>
        <w:rPr>
          <w:rFonts w:ascii="Bahnschrift Light SemiCondensed" w:hAnsi="Bahnschrift Light SemiCondensed"/>
          <w:sz w:val="22"/>
          <w:szCs w:val="22"/>
          <w14:ligatures w14:val="none"/>
        </w:rPr>
        <w:t xml:space="preserve">Che questo tempo di vacanza sia per noi un momento di gioia, di lode, di riposo e di pace. Sia tempo per ricordare chi soffre. </w:t>
      </w:r>
      <w:r>
        <w:rPr>
          <w:rFonts w:ascii="Bahnschrift Light SemiCondensed" w:hAnsi="Bahnschrift Light SemiCondensed"/>
          <w:i/>
          <w:iCs/>
          <w:sz w:val="22"/>
          <w:szCs w:val="22"/>
          <w14:ligatures w14:val="none"/>
        </w:rPr>
        <w:t>Non ci dimentichiamo di Te.</w:t>
      </w:r>
    </w:p>
    <w:p w:rsidR="00614AC7" w:rsidRDefault="00614AC7" w:rsidP="00D11975">
      <w:pPr>
        <w:widowControl w:val="0"/>
        <w:spacing w:before="20" w:after="20"/>
        <w:jc w:val="both"/>
        <w:rPr>
          <w:rFonts w:ascii="Bahnschrift Light SemiCondensed" w:hAnsi="Bahnschrift Light SemiCondensed"/>
          <w:i/>
          <w:iCs/>
          <w:sz w:val="22"/>
          <w:szCs w:val="22"/>
          <w14:ligatures w14:val="none"/>
        </w:rPr>
      </w:pPr>
    </w:p>
    <w:p w:rsidR="00D11975" w:rsidRDefault="00D11975" w:rsidP="00D11975">
      <w:pPr>
        <w:widowControl w:val="0"/>
        <w:spacing w:before="20" w:after="20"/>
        <w:jc w:val="both"/>
        <w:rPr>
          <w:sz w:val="22"/>
          <w:szCs w:val="22"/>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23.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Per chi è lontano</w:t>
      </w:r>
    </w:p>
    <w:p w:rsidR="00D11975" w:rsidRDefault="00D11975" w:rsidP="00D11975">
      <w:pPr>
        <w:widowControl w:val="0"/>
        <w:spacing w:before="20" w:after="20"/>
        <w:jc w:val="both"/>
        <w:rPr>
          <w:rFonts w:ascii="Book Antiqua" w:hAnsi="Book Antiqua"/>
          <w:i/>
          <w:iCs/>
          <w14:ligatures w14:val="none"/>
        </w:rPr>
      </w:pPr>
      <w:r>
        <w:rPr>
          <w:rFonts w:ascii="Book Antiqua" w:hAnsi="Book Antiqua"/>
          <w:b/>
          <w:bCs/>
          <w:i/>
          <w:iCs/>
          <w14:ligatures w14:val="none"/>
        </w:rPr>
        <w:t xml:space="preserve">Quando nel mio giaciglio di te mi ricordo e penso a te nelle veglie notturne, a te che sei stato il mio aiuto, esulto di gioia all’ombra delle tue ali. A te si stringe l’anima mia e la forza della tua destra mi sostiene. </w:t>
      </w:r>
      <w:r>
        <w:rPr>
          <w:rFonts w:ascii="Book Antiqua" w:hAnsi="Book Antiqua"/>
          <w:b/>
          <w:bCs/>
          <w:i/>
          <w:iCs/>
          <w14:ligatures w14:val="none"/>
        </w:rPr>
        <w:tab/>
      </w:r>
      <w:r>
        <w:rPr>
          <w:rFonts w:ascii="Book Antiqua" w:hAnsi="Book Antiqua"/>
          <w:i/>
          <w:iCs/>
          <w14:ligatures w14:val="none"/>
        </w:rPr>
        <w:t xml:space="preserve"> dal Salmo 62</w:t>
      </w:r>
    </w:p>
    <w:p w:rsidR="00D11975" w:rsidRDefault="00D11975" w:rsidP="00D11975">
      <w:pPr>
        <w:widowControl w:val="0"/>
        <w:spacing w:before="20" w:after="20"/>
        <w:jc w:val="both"/>
        <w:rPr>
          <w:rFonts w:ascii="Book Antiqua" w:hAnsi="Book Antiqua"/>
          <w:i/>
          <w:iCs/>
          <w14:ligatures w14:val="none"/>
        </w:rPr>
      </w:pPr>
      <w:r>
        <w:rPr>
          <w:rFonts w:ascii="Book Antiqua" w:hAnsi="Book Antiqua"/>
          <w:i/>
          <w:iCs/>
          <w14:ligatures w14:val="none"/>
        </w:rPr>
        <w:t>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Signore Gesù, la tua consolazione abiti le dimore dei nostri parenti e amici che vivono lontani da casa e dai propri affetti.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La preghiera innalzata a te che sei Padre di tutti e tutti vegli, aiuti a ritrovare la vicinanza dei cuori colmandoli della speranza di poter presto riabbracciare i propri cari.</w:t>
      </w:r>
    </w:p>
    <w:p w:rsidR="00D11975" w:rsidRDefault="00D11975" w:rsidP="00D11975">
      <w:pPr>
        <w:widowControl w:val="0"/>
        <w:spacing w:before="20" w:after="20"/>
        <w:jc w:val="both"/>
        <w:rPr>
          <w14:ligatures w14:val="none"/>
        </w:rPr>
      </w:pPr>
    </w:p>
    <w:p w:rsidR="00D11975" w:rsidRDefault="00D11975" w:rsidP="00D11975">
      <w:pPr>
        <w:widowControl w:val="0"/>
        <w:spacing w:before="20" w:after="20"/>
        <w:jc w:val="both"/>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24.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Per l’oggi e il domani</w:t>
      </w:r>
    </w:p>
    <w:p w:rsidR="00D11975" w:rsidRDefault="00D11975" w:rsidP="00D11975">
      <w:pPr>
        <w:widowControl w:val="0"/>
        <w:spacing w:before="20" w:after="20"/>
        <w:jc w:val="both"/>
        <w:rPr>
          <w:rFonts w:ascii="Book Antiqua" w:hAnsi="Book Antiqua"/>
          <w:i/>
          <w:iCs/>
          <w14:ligatures w14:val="none"/>
        </w:rPr>
      </w:pPr>
      <w:r>
        <w:rPr>
          <w:rFonts w:ascii="Book Antiqua" w:hAnsi="Book Antiqua"/>
          <w:b/>
          <w:bCs/>
          <w:i/>
          <w:iCs/>
          <w14:ligatures w14:val="none"/>
        </w:rPr>
        <w:t>“Alzati, prendi il tuo lettuccio e torna a casa tua”. Subito egli si alzò davanti a loro, prese il lettuccio su cui era disteso e andò a casa sua glorificando Dio.</w:t>
      </w:r>
      <w:r w:rsidR="00AB15D6">
        <w:rPr>
          <w:rFonts w:ascii="Book Antiqua" w:hAnsi="Book Antiqua"/>
          <w:b/>
          <w:bCs/>
          <w:i/>
          <w:iCs/>
          <w14:ligatures w14:val="none"/>
        </w:rPr>
        <w:t xml:space="preserve"> </w:t>
      </w:r>
      <w:r w:rsidR="00AB15D6">
        <w:rPr>
          <w:rFonts w:ascii="Book Antiqua" w:hAnsi="Book Antiqua"/>
          <w:b/>
          <w:bCs/>
          <w:i/>
          <w:iCs/>
          <w14:ligatures w14:val="none"/>
        </w:rPr>
        <w:tab/>
      </w:r>
      <w:r>
        <w:rPr>
          <w:rFonts w:ascii="Book Antiqua" w:hAnsi="Book Antiqua"/>
          <w:i/>
          <w:iCs/>
          <w14:ligatures w14:val="none"/>
        </w:rPr>
        <w:t>Luca 5, 25-26</w:t>
      </w:r>
    </w:p>
    <w:p w:rsidR="00D11975" w:rsidRDefault="00D11975" w:rsidP="00D11975">
      <w:pPr>
        <w:widowControl w:val="0"/>
        <w:spacing w:before="20" w:after="20"/>
        <w:jc w:val="both"/>
        <w:rPr>
          <w14:ligatures w14:val="none"/>
        </w:rPr>
      </w:pPr>
      <w:r>
        <w:rPr>
          <w14:ligatures w14:val="none"/>
        </w:rPr>
        <w:t>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“Non conosciamo mai la nostra altezza, finché non siamo chiamati ad alzarci” (</w:t>
      </w:r>
      <w:r>
        <w:rPr>
          <w:rFonts w:ascii="Bahnschrift Light SemiCondensed" w:hAnsi="Bahnschrift Light SemiCondensed"/>
          <w:i/>
          <w:iCs/>
          <w:sz w:val="22"/>
          <w:szCs w:val="22"/>
          <w14:ligatures w14:val="none"/>
        </w:rPr>
        <w:t>Emily Dickinson).</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Ti benediciamo, Signore, perché oggi Tu sei oggi il nostro tempo.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Il tempo che abbiamo ricevuto, ma non ci appartiene.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Dove essere generosi di noi, ma dove anche custodirci.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Dove sperimentare il fidarci che ci </w:t>
      </w:r>
      <w:proofErr w:type="spellStart"/>
      <w:r>
        <w:rPr>
          <w:rFonts w:ascii="Bahnschrift Light SemiCondensed" w:hAnsi="Bahnschrift Light SemiCondensed"/>
          <w:sz w:val="22"/>
          <w:szCs w:val="22"/>
          <w14:ligatures w14:val="none"/>
        </w:rPr>
        <w:t>da</w:t>
      </w:r>
      <w:proofErr w:type="spellEnd"/>
      <w:r>
        <w:rPr>
          <w:rFonts w:ascii="Bahnschrift Light SemiCondensed" w:hAnsi="Bahnschrift Light SemiCondensed"/>
          <w:sz w:val="22"/>
          <w:szCs w:val="22"/>
          <w14:ligatures w14:val="none"/>
        </w:rPr>
        <w:t xml:space="preserve"> la forza di non temere il passato e il futuro.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Con Te, Signore del tempo e della vita, oggi noi siamo in piedi, perché ogni giorno ci dici “Alzati”, ci doni la tua statura.</w:t>
      </w:r>
    </w:p>
    <w:p w:rsidR="00D11975" w:rsidRDefault="00D11975" w:rsidP="00D11975">
      <w:pPr>
        <w:widowControl w:val="0"/>
        <w:spacing w:before="20" w:after="20"/>
        <w:jc w:val="both"/>
        <w:rPr>
          <w14:ligatures w14:val="none"/>
        </w:rPr>
      </w:pPr>
    </w:p>
    <w:p w:rsidR="00D11975" w:rsidRDefault="00D11975" w:rsidP="00D11975">
      <w:pPr>
        <w:widowControl w:val="0"/>
        <w:spacing w:before="20" w:after="20"/>
        <w:jc w:val="both"/>
        <w:rPr>
          <w:sz w:val="22"/>
          <w:szCs w:val="22"/>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23.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Per chi è lontano</w:t>
      </w:r>
    </w:p>
    <w:p w:rsidR="00D11975" w:rsidRDefault="00D11975" w:rsidP="00D11975">
      <w:pPr>
        <w:widowControl w:val="0"/>
        <w:spacing w:before="20" w:after="20"/>
        <w:jc w:val="both"/>
        <w:rPr>
          <w:rFonts w:ascii="Book Antiqua" w:hAnsi="Book Antiqua"/>
          <w:i/>
          <w:iCs/>
          <w14:ligatures w14:val="none"/>
        </w:rPr>
      </w:pPr>
      <w:r>
        <w:rPr>
          <w:rFonts w:ascii="Book Antiqua" w:hAnsi="Book Antiqua"/>
          <w:b/>
          <w:bCs/>
          <w:i/>
          <w:iCs/>
          <w14:ligatures w14:val="none"/>
        </w:rPr>
        <w:t xml:space="preserve">Quando nel mio giaciglio di te mi ricordo e penso a te nelle veglie notturne, a te che sei stato il mio aiuto, esulto di gioia all’ombra delle tue ali. A te si stringe l’anima mia e la forza della tua destra mi sostiene. </w:t>
      </w:r>
      <w:r>
        <w:rPr>
          <w:rFonts w:ascii="Book Antiqua" w:hAnsi="Book Antiqua"/>
          <w:b/>
          <w:bCs/>
          <w:i/>
          <w:iCs/>
          <w14:ligatures w14:val="none"/>
        </w:rPr>
        <w:tab/>
      </w:r>
      <w:r>
        <w:rPr>
          <w:rFonts w:ascii="Book Antiqua" w:hAnsi="Book Antiqua"/>
          <w:i/>
          <w:iCs/>
          <w14:ligatures w14:val="none"/>
        </w:rPr>
        <w:t xml:space="preserve"> dal Salmo 62</w:t>
      </w:r>
    </w:p>
    <w:p w:rsidR="00D11975" w:rsidRDefault="00D11975" w:rsidP="00D11975">
      <w:pPr>
        <w:widowControl w:val="0"/>
        <w:spacing w:before="20" w:after="20"/>
        <w:jc w:val="both"/>
        <w:rPr>
          <w:rFonts w:ascii="Book Antiqua" w:hAnsi="Book Antiqua"/>
          <w:i/>
          <w:iCs/>
          <w14:ligatures w14:val="none"/>
        </w:rPr>
      </w:pPr>
      <w:r>
        <w:rPr>
          <w:rFonts w:ascii="Book Antiqua" w:hAnsi="Book Antiqua"/>
          <w:i/>
          <w:iCs/>
          <w14:ligatures w14:val="none"/>
        </w:rPr>
        <w:t>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Signore Gesù, la tua consolazione abiti le dimore dei nostri parenti e amici che vivono lontani da casa e dai propri affetti.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La preghiera innalzata a te che sei Padre di tutti e tutti vegli, aiuti a ritrovare la vicinanza dei cuori colmandoli della speranza di poter presto riabbracciare i propri cari.</w:t>
      </w:r>
    </w:p>
    <w:p w:rsidR="00D11975" w:rsidRDefault="00D11975" w:rsidP="00D11975">
      <w:pPr>
        <w:widowControl w:val="0"/>
        <w:spacing w:before="20" w:after="20"/>
        <w:jc w:val="both"/>
        <w:rPr>
          <w14:ligatures w14:val="none"/>
        </w:rPr>
      </w:pPr>
    </w:p>
    <w:p w:rsidR="00D11975" w:rsidRDefault="00D11975" w:rsidP="00D11975">
      <w:pPr>
        <w:widowControl w:val="0"/>
        <w:spacing w:before="20" w:after="20"/>
        <w:jc w:val="both"/>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pPr>
      <w:r>
        <w:rPr>
          <w:color w:val="336600"/>
          <w:sz w:val="40"/>
          <w:szCs w:val="40"/>
          <w14:shadow w14:blurRad="50800" w14:dist="38100" w14:dir="2700000" w14:sx="100000" w14:sy="100000" w14:kx="0" w14:ky="0" w14:algn="tl">
            <w14:srgbClr w14:val="000000">
              <w14:alpha w14:val="60000"/>
            </w14:srgbClr>
          </w14:shadow>
          <w14:textOutline w14:w="9525" w14:cap="rnd" w14:cmpd="sng" w14:algn="ctr">
            <w14:solidFill>
              <w14:srgbClr w14:val="FFDA66"/>
            </w14:solidFill>
            <w14:prstDash w14:val="solid"/>
            <w14:bevel/>
          </w14:textOutline>
          <w14:ligatures w14:val="none"/>
        </w:rPr>
        <w:t xml:space="preserve">24. </w:t>
      </w:r>
      <w:r>
        <w:rPr>
          <w:sz w:val="40"/>
          <w:szCs w:val="40"/>
          <w14:shadow w14:blurRad="50800" w14:dist="38100" w14:dir="2700000" w14:sx="100000" w14:sy="100000" w14:kx="0" w14:ky="0" w14:algn="tl">
            <w14:srgbClr w14:val="000000">
              <w14:alpha w14:val="60000"/>
            </w14:srgbClr>
          </w14:shadow>
          <w14:textFill>
            <w14:gradFill>
              <w14:gsLst>
                <w14:gs w14:pos="0">
                  <w14:srgbClr w14:val="2D6C03"/>
                </w14:gs>
                <w14:gs w14:pos="78000">
                  <w14:srgbClr w14:val="74D83F"/>
                </w14:gs>
                <w14:gs w14:pos="100000">
                  <w14:srgbClr w14:val="F2FBEE"/>
                </w14:gs>
              </w14:gsLst>
              <w14:lin w14:ang="5400000" w14:scaled="0"/>
            </w14:gradFill>
          </w14:textFill>
          <w14:ligatures w14:val="none"/>
        </w:rPr>
        <w:t>Per la vocazione</w:t>
      </w:r>
    </w:p>
    <w:p w:rsidR="00D11975" w:rsidRDefault="00D11975" w:rsidP="00D11975">
      <w:pPr>
        <w:widowControl w:val="0"/>
        <w:spacing w:before="20" w:after="20"/>
        <w:jc w:val="both"/>
        <w:rPr>
          <w:rFonts w:ascii="Book Antiqua" w:hAnsi="Book Antiqua"/>
          <w:i/>
          <w:iCs/>
          <w14:ligatures w14:val="none"/>
        </w:rPr>
      </w:pPr>
      <w:r>
        <w:rPr>
          <w:rFonts w:ascii="Book Antiqua" w:hAnsi="Book Antiqua"/>
          <w:b/>
          <w:bCs/>
          <w:i/>
          <w:iCs/>
          <w14:ligatures w14:val="none"/>
        </w:rPr>
        <w:t xml:space="preserve">Passando lungo il mare di Galilea, vide Simone e Andrea fratello di Simone, mentre gettavano le reti in mare; erano infatti pescatori. Gesù disse loro: “Venite dietro a me, vi farò diventare pescatori di uomini.” E subito lasciarono le reti e lo seguirono. </w:t>
      </w:r>
      <w:r>
        <w:rPr>
          <w:rFonts w:ascii="Book Antiqua" w:hAnsi="Book Antiqua"/>
          <w:b/>
          <w:bCs/>
          <w:i/>
          <w:iCs/>
          <w14:ligatures w14:val="none"/>
        </w:rPr>
        <w:tab/>
      </w:r>
      <w:r>
        <w:rPr>
          <w:rFonts w:ascii="Book Antiqua" w:hAnsi="Book Antiqua"/>
          <w:i/>
          <w:iCs/>
          <w14:ligatures w14:val="none"/>
        </w:rPr>
        <w:t>Marco 1, 16-18</w:t>
      </w:r>
    </w:p>
    <w:p w:rsidR="00D11975" w:rsidRDefault="00D11975" w:rsidP="00D11975">
      <w:pPr>
        <w:widowControl w:val="0"/>
        <w:spacing w:before="20" w:after="20"/>
        <w:jc w:val="both"/>
        <w:rPr>
          <w:rFonts w:ascii="Book Antiqua" w:hAnsi="Book Antiqua"/>
          <w:b/>
          <w:bCs/>
          <w:i/>
          <w:iCs/>
          <w14:ligatures w14:val="none"/>
        </w:rPr>
      </w:pPr>
      <w:r>
        <w:rPr>
          <w:rFonts w:ascii="Book Antiqua" w:hAnsi="Book Antiqua"/>
          <w:b/>
          <w:bCs/>
          <w:i/>
          <w:iCs/>
          <w14:ligatures w14:val="none"/>
        </w:rPr>
        <w:t>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Parla, Signore, ti ascoltiamo.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Tu chiami ancora oggi, Signore.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La messe è molta e sono pochi gli operai.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 xml:space="preserve">Manda, Signore, gli operai nella tua messe. </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Se vuoi, chiama e manda anche qualcuno della mia famiglia per annunciare il Vangelo nel mondo. Noi ci fidiamo di te.</w:t>
      </w:r>
    </w:p>
    <w:p w:rsidR="00D11975" w:rsidRDefault="00D11975" w:rsidP="00D11975">
      <w:pPr>
        <w:widowControl w:val="0"/>
        <w:spacing w:before="20" w:after="20"/>
        <w:jc w:val="both"/>
        <w:rPr>
          <w:rFonts w:ascii="Bahnschrift Light SemiCondensed" w:hAnsi="Bahnschrift Light SemiCondensed"/>
          <w:sz w:val="22"/>
          <w:szCs w:val="22"/>
          <w14:ligatures w14:val="none"/>
        </w:rPr>
      </w:pPr>
      <w:r>
        <w:rPr>
          <w:rFonts w:ascii="Bahnschrift Light SemiCondensed" w:hAnsi="Bahnschrift Light SemiCondensed"/>
          <w:sz w:val="22"/>
          <w:szCs w:val="22"/>
          <w14:ligatures w14:val="none"/>
        </w:rPr>
        <w:t>Amen.</w:t>
      </w:r>
    </w:p>
    <w:p w:rsidR="00AB15D6" w:rsidRDefault="00AB15D6" w:rsidP="003C2BA0">
      <w:pPr>
        <w:spacing w:after="0" w:line="240" w:lineRule="auto"/>
        <w:rPr>
          <w:sz w:val="24"/>
        </w:rPr>
      </w:pPr>
      <w:bookmarkStart w:id="0" w:name="_GoBack"/>
      <w:bookmarkEnd w:id="0"/>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1. Al mattino</w:t>
      </w:r>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2. Alla sera</w:t>
      </w:r>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3. Per i genitori</w:t>
      </w:r>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4. Per i figli</w:t>
      </w:r>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5. Per chi sta al mio fianco</w:t>
      </w:r>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6. Per i nonni</w:t>
      </w:r>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7. Per un compleanno</w:t>
      </w:r>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8. Per la comunità</w:t>
      </w:r>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9. In cammino</w:t>
      </w:r>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10. Per il dono della carità</w:t>
      </w:r>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11. Nel cammino di missione</w:t>
      </w:r>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12. Condividere</w:t>
      </w:r>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13. Benedici la nostra casa</w:t>
      </w:r>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14. Per il lavoro</w:t>
      </w:r>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15. Per il perdono</w:t>
      </w:r>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16. Nella solitudine</w:t>
      </w:r>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17. Nelle difficoltà economiche</w:t>
      </w:r>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18. Nella malattia</w:t>
      </w:r>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19. Per la pace</w:t>
      </w:r>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20. Per la società e la politica</w:t>
      </w:r>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21. Nel creato</w:t>
      </w:r>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22. Nelle vacanze</w:t>
      </w:r>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23. Per chi è lontano</w:t>
      </w:r>
    </w:p>
    <w:p w:rsidR="00614AC7" w:rsidRDefault="00614AC7" w:rsidP="00614AC7">
      <w:pPr>
        <w:widowControl w:val="0"/>
        <w:spacing w:after="0"/>
        <w:rPr>
          <w:rFonts w:ascii="Bahnschrift Light" w:hAnsi="Bahnschrift Light"/>
          <w:sz w:val="22"/>
          <w:szCs w:val="22"/>
          <w14:ligatures w14:val="none"/>
        </w:rPr>
      </w:pPr>
      <w:r>
        <w:rPr>
          <w:rFonts w:ascii="Bahnschrift Light" w:hAnsi="Bahnschrift Light"/>
          <w:sz w:val="22"/>
          <w:szCs w:val="22"/>
          <w14:ligatures w14:val="none"/>
        </w:rPr>
        <w:t>24. Per l’oggi e il domani</w:t>
      </w:r>
    </w:p>
    <w:p w:rsidR="00614AC7" w:rsidRDefault="00614AC7" w:rsidP="00614AC7">
      <w:pPr>
        <w:spacing w:after="0"/>
        <w:rPr>
          <w:rFonts w:ascii="Bahnschrift Light" w:hAnsi="Bahnschrift Light"/>
          <w:sz w:val="22"/>
          <w:szCs w:val="22"/>
          <w14:ligatures w14:val="none"/>
        </w:rPr>
      </w:pPr>
      <w:r>
        <w:rPr>
          <w:rFonts w:ascii="Bahnschrift Light" w:hAnsi="Bahnschrift Light"/>
          <w:sz w:val="22"/>
          <w:szCs w:val="22"/>
          <w14:ligatures w14:val="none"/>
        </w:rPr>
        <w:t>25. Per la vocazione</w:t>
      </w:r>
    </w:p>
    <w:p w:rsidR="00614AC7" w:rsidRDefault="00614AC7" w:rsidP="00614AC7">
      <w:pPr>
        <w:widowControl w:val="0"/>
        <w:rPr>
          <w14:ligatures w14:val="none"/>
        </w:rPr>
      </w:pPr>
    </w:p>
    <w:p w:rsidR="00614AC7" w:rsidRDefault="00614AC7" w:rsidP="00614AC7">
      <w:pPr>
        <w:widowControl w:val="0"/>
        <w:spacing w:after="0" w:line="283" w:lineRule="auto"/>
        <w:rPr>
          <w:rFonts w:ascii="Albertus MT Lt" w:hAnsi="Albertus MT Lt"/>
          <w:i/>
          <w:iCs/>
          <w14:ligatures w14:val="none"/>
        </w:rPr>
      </w:pPr>
      <w:r>
        <w:rPr>
          <w:rFonts w:ascii="Albertus MT Lt" w:hAnsi="Albertus MT Lt"/>
          <w:i/>
          <w:iCs/>
          <w14:ligatures w14:val="none"/>
        </w:rPr>
        <w:t>a cura della</w:t>
      </w:r>
      <w:r>
        <w:rPr>
          <w:rFonts w:ascii="Albertus MT Lt" w:hAnsi="Albertus MT Lt"/>
          <w:i/>
          <w:iCs/>
          <w14:ligatures w14:val="none"/>
        </w:rPr>
        <w:t xml:space="preserve"> </w:t>
      </w:r>
      <w:r>
        <w:rPr>
          <w:rFonts w:ascii="Albertus MT Lt" w:hAnsi="Albertus MT Lt"/>
          <w:i/>
          <w:iCs/>
          <w14:ligatures w14:val="none"/>
        </w:rPr>
        <w:t>Commissione di Pastorale Familiare</w:t>
      </w:r>
      <w:r>
        <w:rPr>
          <w:rFonts w:ascii="Albertus MT Lt" w:hAnsi="Albertus MT Lt"/>
          <w:i/>
          <w:iCs/>
          <w14:ligatures w14:val="none"/>
        </w:rPr>
        <w:t xml:space="preserve"> </w:t>
      </w:r>
      <w:r>
        <w:rPr>
          <w:rFonts w:ascii="Albertus MT Lt" w:hAnsi="Albertus MT Lt"/>
          <w:i/>
          <w:iCs/>
          <w14:ligatures w14:val="none"/>
        </w:rPr>
        <w:t>del decanato di Varese</w:t>
      </w:r>
    </w:p>
    <w:p w:rsidR="00614AC7" w:rsidRDefault="00AB15D6" w:rsidP="00614AC7">
      <w:pPr>
        <w:widowControl w:val="0"/>
        <w:spacing w:after="0"/>
        <w:rPr>
          <w:rFonts w:ascii="Albertus MT Lt" w:hAnsi="Albertus MT Lt"/>
          <w14:ligatures w14:val="none"/>
        </w:rPr>
      </w:pPr>
      <w:r>
        <w:rPr>
          <w:rFonts w:ascii="Albertus MT Lt" w:hAnsi="Albertus MT Lt"/>
          <w:i/>
          <w:iCs/>
          <w14:ligatures w14:val="none"/>
        </w:rPr>
        <w:t>p</w:t>
      </w:r>
      <w:r w:rsidR="00614AC7">
        <w:rPr>
          <w:rFonts w:ascii="Albertus MT Lt" w:hAnsi="Albertus MT Lt"/>
          <w:i/>
          <w:iCs/>
          <w14:ligatures w14:val="none"/>
        </w:rPr>
        <w:t>er alcune preghiere, un grazie particolare</w:t>
      </w:r>
      <w:r w:rsidR="00614AC7">
        <w:rPr>
          <w:rFonts w:ascii="Albertus MT Lt" w:hAnsi="Albertus MT Lt"/>
          <w:i/>
          <w:iCs/>
          <w14:ligatures w14:val="none"/>
        </w:rPr>
        <w:t xml:space="preserve"> </w:t>
      </w:r>
      <w:r w:rsidR="00614AC7">
        <w:rPr>
          <w:rFonts w:ascii="Albertus MT Lt" w:hAnsi="Albertus MT Lt"/>
          <w:i/>
          <w:iCs/>
          <w14:ligatures w14:val="none"/>
        </w:rPr>
        <w:t>a Emanuela Giuliani</w:t>
      </w:r>
      <w:r w:rsidR="00614AC7">
        <w:rPr>
          <w:rFonts w:ascii="Albertus MT Lt" w:hAnsi="Albertus MT Lt"/>
          <w:i/>
          <w:iCs/>
          <w14:ligatures w14:val="none"/>
        </w:rPr>
        <w:t xml:space="preserve"> </w:t>
      </w:r>
      <w:r w:rsidR="00614AC7">
        <w:rPr>
          <w:rFonts w:ascii="Albertus MT Lt" w:hAnsi="Albertus MT Lt"/>
          <w:i/>
          <w:iCs/>
          <w14:ligatures w14:val="none"/>
        </w:rPr>
        <w:t>e a don Luciano Andriolo</w:t>
      </w:r>
    </w:p>
    <w:p w:rsidR="00614AC7" w:rsidRDefault="00614AC7" w:rsidP="00614AC7">
      <w:pPr>
        <w:widowControl w:val="0"/>
        <w:rPr>
          <w14:ligatures w14:val="none"/>
        </w:rPr>
      </w:pPr>
      <w:r>
        <w:rPr>
          <w14:ligatures w14:val="none"/>
        </w:rPr>
        <w:t> </w:t>
      </w:r>
    </w:p>
    <w:p w:rsidR="00614AC7" w:rsidRPr="006C6FAC" w:rsidRDefault="00614AC7" w:rsidP="003C2BA0">
      <w:pPr>
        <w:spacing w:after="0" w:line="240" w:lineRule="auto"/>
        <w:rPr>
          <w:sz w:val="24"/>
        </w:rPr>
      </w:pPr>
    </w:p>
    <w:sectPr w:rsidR="00614AC7" w:rsidRPr="006C6FAC" w:rsidSect="00004064">
      <w:footerReference w:type="default" r:id="rId6"/>
      <w:pgSz w:w="11906" w:h="16838" w:code="9"/>
      <w:pgMar w:top="737" w:right="737" w:bottom="737" w:left="73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1E2" w:rsidRDefault="003801E2" w:rsidP="002C5E66">
      <w:pPr>
        <w:spacing w:after="0" w:line="240" w:lineRule="auto"/>
      </w:pPr>
      <w:r>
        <w:separator/>
      </w:r>
    </w:p>
  </w:endnote>
  <w:endnote w:type="continuationSeparator" w:id="0">
    <w:p w:rsidR="003801E2" w:rsidRDefault="003801E2" w:rsidP="002C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hnschrift Light SemiCondensed">
    <w:panose1 w:val="020B0502040204020203"/>
    <w:charset w:val="00"/>
    <w:family w:val="swiss"/>
    <w:pitch w:val="variable"/>
    <w:sig w:usb0="A00002C7" w:usb1="00000002" w:usb2="00000000" w:usb3="00000000" w:csb0="0000019F" w:csb1="00000000"/>
  </w:font>
  <w:font w:name="Albertus MT L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356336"/>
      <w:docPartObj>
        <w:docPartGallery w:val="Page Numbers (Bottom of Page)"/>
        <w:docPartUnique/>
      </w:docPartObj>
    </w:sdtPr>
    <w:sdtContent>
      <w:p w:rsidR="002C5E66" w:rsidRDefault="002C5E66" w:rsidP="002C5E66">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1E2" w:rsidRDefault="003801E2" w:rsidP="002C5E66">
      <w:pPr>
        <w:spacing w:after="0" w:line="240" w:lineRule="auto"/>
      </w:pPr>
      <w:r>
        <w:separator/>
      </w:r>
    </w:p>
  </w:footnote>
  <w:footnote w:type="continuationSeparator" w:id="0">
    <w:p w:rsidR="003801E2" w:rsidRDefault="003801E2" w:rsidP="002C5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D4"/>
    <w:rsid w:val="00004064"/>
    <w:rsid w:val="00035BF3"/>
    <w:rsid w:val="002C5E66"/>
    <w:rsid w:val="002F43D9"/>
    <w:rsid w:val="003801E2"/>
    <w:rsid w:val="003C2BA0"/>
    <w:rsid w:val="00595B54"/>
    <w:rsid w:val="00614AC7"/>
    <w:rsid w:val="00644299"/>
    <w:rsid w:val="006C6FAC"/>
    <w:rsid w:val="00924DA7"/>
    <w:rsid w:val="009517A6"/>
    <w:rsid w:val="00A02090"/>
    <w:rsid w:val="00AB15D6"/>
    <w:rsid w:val="00B171D1"/>
    <w:rsid w:val="00B2231E"/>
    <w:rsid w:val="00B417AC"/>
    <w:rsid w:val="00BF502E"/>
    <w:rsid w:val="00C335D4"/>
    <w:rsid w:val="00CE6EA4"/>
    <w:rsid w:val="00D11975"/>
    <w:rsid w:val="00D1294E"/>
    <w:rsid w:val="00D76A5C"/>
    <w:rsid w:val="00ED3269"/>
    <w:rsid w:val="00FA28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34A6"/>
  <w15:chartTrackingRefBased/>
  <w15:docId w15:val="{F6154565-AF8F-43B3-B3C8-5077DF4B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335D4"/>
    <w:pPr>
      <w:spacing w:after="120" w:line="285" w:lineRule="auto"/>
    </w:pPr>
    <w:rPr>
      <w:rFonts w:ascii="Calibri" w:eastAsia="Times New Roman" w:hAnsi="Calibri" w:cs="Calibri"/>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5E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5E66"/>
    <w:rPr>
      <w:rFonts w:ascii="Calibri" w:eastAsia="Times New Roman" w:hAnsi="Calibri" w:cs="Calibri"/>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2C5E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5E66"/>
    <w:rPr>
      <w:rFonts w:ascii="Calibri" w:eastAsia="Times New Roman" w:hAnsi="Calibri" w:cs="Calibri"/>
      <w:color w:val="000000"/>
      <w:kern w:val="28"/>
      <w:sz w:val="20"/>
      <w:szCs w:val="20"/>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522585">
      <w:bodyDiv w:val="1"/>
      <w:marLeft w:val="0"/>
      <w:marRight w:val="0"/>
      <w:marTop w:val="0"/>
      <w:marBottom w:val="0"/>
      <w:divBdr>
        <w:top w:val="none" w:sz="0" w:space="0" w:color="auto"/>
        <w:left w:val="none" w:sz="0" w:space="0" w:color="auto"/>
        <w:bottom w:val="none" w:sz="0" w:space="0" w:color="auto"/>
        <w:right w:val="none" w:sz="0" w:space="0" w:color="auto"/>
      </w:divBdr>
    </w:div>
    <w:div w:id="667246893">
      <w:bodyDiv w:val="1"/>
      <w:marLeft w:val="0"/>
      <w:marRight w:val="0"/>
      <w:marTop w:val="0"/>
      <w:marBottom w:val="0"/>
      <w:divBdr>
        <w:top w:val="none" w:sz="0" w:space="0" w:color="auto"/>
        <w:left w:val="none" w:sz="0" w:space="0" w:color="auto"/>
        <w:bottom w:val="none" w:sz="0" w:space="0" w:color="auto"/>
        <w:right w:val="none" w:sz="0" w:space="0" w:color="auto"/>
      </w:divBdr>
    </w:div>
    <w:div w:id="883907627">
      <w:bodyDiv w:val="1"/>
      <w:marLeft w:val="0"/>
      <w:marRight w:val="0"/>
      <w:marTop w:val="0"/>
      <w:marBottom w:val="0"/>
      <w:divBdr>
        <w:top w:val="none" w:sz="0" w:space="0" w:color="auto"/>
        <w:left w:val="none" w:sz="0" w:space="0" w:color="auto"/>
        <w:bottom w:val="none" w:sz="0" w:space="0" w:color="auto"/>
        <w:right w:val="none" w:sz="0" w:space="0" w:color="auto"/>
      </w:divBdr>
    </w:div>
    <w:div w:id="11542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2814</Words>
  <Characters>16045</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Paleari</dc:creator>
  <cp:keywords/>
  <dc:description/>
  <cp:lastModifiedBy>Marco Paleari</cp:lastModifiedBy>
  <cp:revision>6</cp:revision>
  <dcterms:created xsi:type="dcterms:W3CDTF">2023-01-07T07:08:00Z</dcterms:created>
  <dcterms:modified xsi:type="dcterms:W3CDTF">2023-01-07T08:37:00Z</dcterms:modified>
</cp:coreProperties>
</file>