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333CA" w14:textId="456482D6" w:rsidR="00662715" w:rsidRDefault="00C07A6B" w:rsidP="008463EA">
      <w:pPr>
        <w:pStyle w:val="Titolo1"/>
        <w:keepNext w:val="0"/>
        <w:pBdr>
          <w:top w:val="none" w:sz="0" w:space="0" w:color="auto"/>
          <w:left w:val="none" w:sz="0" w:space="0" w:color="auto"/>
          <w:bottom w:val="none" w:sz="0" w:space="0" w:color="auto"/>
          <w:right w:val="none" w:sz="0" w:space="0" w:color="auto"/>
        </w:pBdr>
        <w:jc w:val="center"/>
        <w:rPr>
          <w:rFonts w:ascii="Segoe UI" w:hAnsi="Segoe UI" w:cs="Segoe UI"/>
          <w:b w:val="0"/>
          <w:color w:val="7030A0"/>
        </w:rPr>
      </w:pPr>
      <w:r>
        <w:rPr>
          <w:rFonts w:ascii="Segoe UI" w:hAnsi="Segoe UI" w:cs="Segoe UI"/>
          <w:b w:val="0"/>
          <w:color w:val="7030A0"/>
        </w:rPr>
        <w:t>E</w:t>
      </w:r>
      <w:r w:rsidR="00113BA6">
        <w:rPr>
          <w:rFonts w:ascii="Segoe UI" w:hAnsi="Segoe UI" w:cs="Segoe UI"/>
          <w:b w:val="0"/>
          <w:color w:val="7030A0"/>
        </w:rPr>
        <w:t>sercizi</w:t>
      </w:r>
      <w:r w:rsidR="00A15A6B">
        <w:rPr>
          <w:rFonts w:ascii="Segoe UI" w:hAnsi="Segoe UI" w:cs="Segoe UI"/>
          <w:b w:val="0"/>
          <w:color w:val="7030A0"/>
        </w:rPr>
        <w:t xml:space="preserve"> </w:t>
      </w:r>
      <w:r w:rsidR="00113BA6">
        <w:rPr>
          <w:rFonts w:ascii="Segoe UI" w:hAnsi="Segoe UI" w:cs="Segoe UI"/>
          <w:b w:val="0"/>
          <w:color w:val="7030A0"/>
        </w:rPr>
        <w:t>Spirituali</w:t>
      </w:r>
      <w:r w:rsidR="00A15A6B">
        <w:rPr>
          <w:rFonts w:ascii="Segoe UI" w:hAnsi="Segoe UI" w:cs="Segoe UI"/>
          <w:b w:val="0"/>
          <w:color w:val="7030A0"/>
        </w:rPr>
        <w:t xml:space="preserve"> </w:t>
      </w:r>
      <w:r w:rsidR="00113BA6">
        <w:rPr>
          <w:rFonts w:ascii="Segoe UI" w:hAnsi="Segoe UI" w:cs="Segoe UI"/>
          <w:b w:val="0"/>
          <w:color w:val="7030A0"/>
        </w:rPr>
        <w:t>de</w:t>
      </w:r>
      <w:r w:rsidR="00963BCC">
        <w:rPr>
          <w:rFonts w:ascii="Segoe UI" w:hAnsi="Segoe UI" w:cs="Segoe UI"/>
          <w:b w:val="0"/>
          <w:color w:val="7030A0"/>
        </w:rPr>
        <w:t>canali</w:t>
      </w:r>
      <w:r w:rsidR="00A15A6B">
        <w:rPr>
          <w:rFonts w:ascii="Segoe UI" w:hAnsi="Segoe UI" w:cs="Segoe UI"/>
          <w:b w:val="0"/>
          <w:color w:val="7030A0"/>
        </w:rPr>
        <w:t xml:space="preserve"> </w:t>
      </w:r>
      <w:r w:rsidR="00113BA6">
        <w:rPr>
          <w:rFonts w:ascii="Segoe UI" w:hAnsi="Segoe UI" w:cs="Segoe UI"/>
          <w:b w:val="0"/>
          <w:color w:val="7030A0"/>
        </w:rPr>
        <w:t>20</w:t>
      </w:r>
      <w:r w:rsidR="00B048B7">
        <w:rPr>
          <w:rFonts w:ascii="Segoe UI" w:hAnsi="Segoe UI" w:cs="Segoe UI"/>
          <w:b w:val="0"/>
          <w:color w:val="7030A0"/>
        </w:rPr>
        <w:t>2</w:t>
      </w:r>
      <w:r w:rsidR="00ED2716">
        <w:rPr>
          <w:rFonts w:ascii="Segoe UI" w:hAnsi="Segoe UI" w:cs="Segoe UI"/>
          <w:b w:val="0"/>
          <w:color w:val="7030A0"/>
        </w:rPr>
        <w:t>4</w:t>
      </w:r>
    </w:p>
    <w:p w14:paraId="1D26AA92" w14:textId="77777777" w:rsidR="00C07A6B" w:rsidRPr="00C07A6B" w:rsidRDefault="00C07A6B" w:rsidP="008463EA">
      <w:pPr>
        <w:rPr>
          <w:sz w:val="12"/>
        </w:rPr>
      </w:pPr>
    </w:p>
    <w:p w14:paraId="6F6A6E60" w14:textId="2C00EAF1" w:rsidR="00CC6352" w:rsidRPr="008C3B5A" w:rsidRDefault="00B048B7" w:rsidP="008463EA">
      <w:pPr>
        <w:pStyle w:val="Titolo1"/>
        <w:keepNext w:val="0"/>
        <w:pBdr>
          <w:top w:val="single" w:sz="12" w:space="1" w:color="7030A0"/>
          <w:left w:val="single" w:sz="12" w:space="4" w:color="7030A0"/>
          <w:bottom w:val="single" w:sz="12" w:space="1" w:color="7030A0"/>
          <w:right w:val="single" w:sz="12" w:space="4" w:color="7030A0"/>
        </w:pBdr>
        <w:jc w:val="center"/>
        <w:rPr>
          <w:rFonts w:ascii="Segoe UI" w:hAnsi="Segoe UI" w:cs="Segoe UI"/>
          <w:b w:val="0"/>
          <w:color w:val="7030A0"/>
          <w:sz w:val="36"/>
        </w:rPr>
      </w:pPr>
      <w:r>
        <w:rPr>
          <w:rFonts w:ascii="Segoe UI" w:hAnsi="Segoe UI" w:cs="Segoe UI"/>
          <w:b w:val="0"/>
          <w:color w:val="7030A0"/>
          <w:sz w:val="36"/>
        </w:rPr>
        <w:t>“</w:t>
      </w:r>
      <w:r w:rsidR="00ED2716">
        <w:rPr>
          <w:rFonts w:ascii="Segoe UI" w:hAnsi="Segoe UI" w:cs="Segoe UI"/>
          <w:b w:val="0"/>
          <w:color w:val="7030A0"/>
          <w:sz w:val="36"/>
        </w:rPr>
        <w:t>Quel giorno rimasero con lui” (Gv 1,39)</w:t>
      </w:r>
    </w:p>
    <w:p w14:paraId="61195E6F" w14:textId="11684BD5" w:rsidR="008C3B5A" w:rsidRDefault="00ED2716" w:rsidP="008463EA">
      <w:pPr>
        <w:pStyle w:val="Titolo1"/>
        <w:keepNext w:val="0"/>
        <w:pBdr>
          <w:top w:val="single" w:sz="12" w:space="1" w:color="7030A0"/>
          <w:left w:val="single" w:sz="12" w:space="4" w:color="7030A0"/>
          <w:bottom w:val="single" w:sz="12" w:space="1" w:color="7030A0"/>
          <w:right w:val="single" w:sz="12" w:space="4" w:color="7030A0"/>
        </w:pBdr>
        <w:jc w:val="center"/>
        <w:rPr>
          <w:rFonts w:ascii="Segoe UI" w:hAnsi="Segoe UI" w:cs="Segoe UI"/>
          <w:color w:val="7030A0"/>
          <w:sz w:val="36"/>
        </w:rPr>
      </w:pPr>
      <w:r w:rsidRPr="00ED2716">
        <w:rPr>
          <w:rFonts w:ascii="Segoe UI" w:hAnsi="Segoe UI" w:cs="Segoe UI"/>
          <w:color w:val="7030A0"/>
          <w:sz w:val="36"/>
        </w:rPr>
        <w:t>La Bellezza di essere discepoli</w:t>
      </w:r>
    </w:p>
    <w:p w14:paraId="6931D2C3" w14:textId="25312EB1" w:rsidR="00ED2716" w:rsidRDefault="00CA4F9F" w:rsidP="00ED2716">
      <w:pPr>
        <w:jc w:val="center"/>
        <w:rPr>
          <w:color w:val="FF0000"/>
          <w:sz w:val="32"/>
        </w:rPr>
      </w:pPr>
      <w:r>
        <w:rPr>
          <w:color w:val="FF0000"/>
          <w:sz w:val="32"/>
        </w:rPr>
        <w:t>2</w:t>
      </w:r>
      <w:r w:rsidR="00ED2716" w:rsidRPr="00ED2716">
        <w:rPr>
          <w:color w:val="FF0000"/>
          <w:sz w:val="32"/>
        </w:rPr>
        <w:t>. Responsabili d</w:t>
      </w:r>
      <w:r>
        <w:rPr>
          <w:color w:val="FF0000"/>
          <w:sz w:val="32"/>
        </w:rPr>
        <w:t>el buon andamento della festa</w:t>
      </w:r>
    </w:p>
    <w:p w14:paraId="480112FF" w14:textId="77777777" w:rsidR="00A054B8" w:rsidRDefault="00A054B8" w:rsidP="00755EE8">
      <w:pPr>
        <w:tabs>
          <w:tab w:val="left" w:pos="170"/>
        </w:tabs>
        <w:rPr>
          <w:rFonts w:ascii="Garamond" w:hAnsi="Garamond"/>
          <w:color w:val="0000FF"/>
        </w:rPr>
      </w:pPr>
    </w:p>
    <w:p w14:paraId="701A2490" w14:textId="56D1C1B5" w:rsidR="00755EE8" w:rsidRPr="004B68DC" w:rsidRDefault="00755EE8" w:rsidP="00755EE8">
      <w:pPr>
        <w:tabs>
          <w:tab w:val="left" w:pos="170"/>
        </w:tabs>
        <w:rPr>
          <w:rFonts w:ascii="Garamond" w:hAnsi="Garamond"/>
          <w:color w:val="0000FF"/>
        </w:rPr>
      </w:pPr>
      <w:r w:rsidRPr="004B68DC">
        <w:rPr>
          <w:rFonts w:ascii="Garamond" w:hAnsi="Garamond"/>
          <w:color w:val="0000FF"/>
        </w:rPr>
        <w:t>1 Discendi, Santo Spirito,</w:t>
      </w:r>
    </w:p>
    <w:p w14:paraId="35F99E53"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 xml:space="preserve">le nostre menti </w:t>
      </w:r>
      <w:proofErr w:type="gramStart"/>
      <w:r w:rsidRPr="004B68DC">
        <w:rPr>
          <w:rFonts w:ascii="Garamond" w:hAnsi="Garamond"/>
          <w:color w:val="0000FF"/>
        </w:rPr>
        <w:t>illumina</w:t>
      </w:r>
      <w:proofErr w:type="gramEnd"/>
      <w:r w:rsidRPr="004B68DC">
        <w:rPr>
          <w:rFonts w:ascii="Garamond" w:hAnsi="Garamond"/>
          <w:color w:val="0000FF"/>
        </w:rPr>
        <w:t>;</w:t>
      </w:r>
    </w:p>
    <w:p w14:paraId="443BB34A"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del Ciel la grazia accordaci</w:t>
      </w:r>
    </w:p>
    <w:p w14:paraId="4159EF41"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tu, Creator degli uomini.</w:t>
      </w:r>
    </w:p>
    <w:p w14:paraId="323C747E"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2. Chiamato sei Paraclito</w:t>
      </w:r>
    </w:p>
    <w:p w14:paraId="544DE47B"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e dono dell’Altissimo,</w:t>
      </w:r>
    </w:p>
    <w:p w14:paraId="4B43334D"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sorgente limpidissima,</w:t>
      </w:r>
    </w:p>
    <w:p w14:paraId="6C13EB09"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d’amore fiamma vivida.</w:t>
      </w:r>
    </w:p>
    <w:p w14:paraId="532C9ED8"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3. I sette doni mandaci,</w:t>
      </w:r>
    </w:p>
    <w:p w14:paraId="71D6B7EE"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onnipotente Spirito;</w:t>
      </w:r>
    </w:p>
    <w:p w14:paraId="555B2224" w14:textId="77777777" w:rsidR="00755EE8" w:rsidRPr="004B68DC" w:rsidRDefault="00755EE8" w:rsidP="00755EE8">
      <w:pPr>
        <w:tabs>
          <w:tab w:val="left" w:pos="170"/>
        </w:tabs>
        <w:rPr>
          <w:rFonts w:ascii="Garamond" w:hAnsi="Garamond"/>
          <w:color w:val="0000FF"/>
        </w:rPr>
      </w:pPr>
      <w:r w:rsidRPr="004B68DC">
        <w:rPr>
          <w:rFonts w:ascii="Garamond" w:hAnsi="Garamond"/>
          <w:color w:val="0000FF"/>
        </w:rPr>
        <w:t>le nostre labbra trepide</w:t>
      </w:r>
    </w:p>
    <w:p w14:paraId="521C307D" w14:textId="2B501C49" w:rsidR="00755EE8" w:rsidRPr="004B68DC" w:rsidRDefault="00755EE8" w:rsidP="004B021B">
      <w:pPr>
        <w:tabs>
          <w:tab w:val="left" w:pos="170"/>
        </w:tabs>
        <w:rPr>
          <w:rFonts w:ascii="Garamond" w:hAnsi="Garamond"/>
          <w:color w:val="0000FF"/>
        </w:rPr>
      </w:pPr>
      <w:r w:rsidRPr="004B68DC">
        <w:rPr>
          <w:rFonts w:ascii="Garamond" w:hAnsi="Garamond"/>
          <w:color w:val="0000FF"/>
        </w:rPr>
        <w:t>in te sapienza attingano.</w:t>
      </w:r>
    </w:p>
    <w:p w14:paraId="3B59F636" w14:textId="49E2D095" w:rsidR="0080327E" w:rsidRPr="0080327E" w:rsidRDefault="0080327E" w:rsidP="004B021B">
      <w:pPr>
        <w:tabs>
          <w:tab w:val="left" w:pos="170"/>
        </w:tabs>
        <w:rPr>
          <w:sz w:val="16"/>
        </w:rPr>
      </w:pPr>
    </w:p>
    <w:p w14:paraId="1E7D0E65" w14:textId="77777777" w:rsidR="008C3B5A" w:rsidRPr="00972E6B" w:rsidRDefault="008C3B5A" w:rsidP="008463EA">
      <w:pPr>
        <w:pBdr>
          <w:top w:val="single" w:sz="4" w:space="1" w:color="auto"/>
          <w:bottom w:val="single" w:sz="4" w:space="1" w:color="auto"/>
        </w:pBdr>
        <w:spacing w:before="120" w:after="120"/>
        <w:outlineLvl w:val="1"/>
        <w:rPr>
          <w:rFonts w:ascii="Cambria" w:eastAsia="Times New Roman" w:hAnsi="Cambria"/>
          <w:bCs/>
          <w:iCs/>
          <w:color w:val="FF0000"/>
          <w:szCs w:val="28"/>
        </w:rPr>
      </w:pPr>
      <w:r w:rsidRPr="00972E6B">
        <w:rPr>
          <w:rFonts w:ascii="Cambria" w:eastAsia="Times New Roman" w:hAnsi="Cambria"/>
          <w:bCs/>
          <w:iCs/>
          <w:color w:val="FF0000"/>
          <w:szCs w:val="28"/>
        </w:rPr>
        <w:t>Preghiera</w:t>
      </w:r>
      <w:r w:rsidR="00A15A6B" w:rsidRPr="00972E6B">
        <w:rPr>
          <w:rFonts w:ascii="Cambria" w:eastAsia="Times New Roman" w:hAnsi="Cambria"/>
          <w:bCs/>
          <w:iCs/>
          <w:color w:val="FF0000"/>
          <w:szCs w:val="28"/>
        </w:rPr>
        <w:t xml:space="preserve"> </w:t>
      </w:r>
      <w:r w:rsidRPr="00972E6B">
        <w:rPr>
          <w:rFonts w:ascii="Cambria" w:eastAsia="Times New Roman" w:hAnsi="Cambria"/>
          <w:bCs/>
          <w:iCs/>
          <w:color w:val="FF0000"/>
          <w:szCs w:val="28"/>
        </w:rPr>
        <w:t>iniziale</w:t>
      </w:r>
    </w:p>
    <w:p w14:paraId="3E9DEA25" w14:textId="77777777" w:rsidR="007C447B"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Dio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nostro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Padre,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abbiamo</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accolto</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il</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tuo</w:t>
      </w:r>
      <w:r w:rsidR="00A15A6B" w:rsidRPr="004B021B">
        <w:rPr>
          <w:rFonts w:ascii="Garamond" w:eastAsia="Garamond" w:hAnsi="Garamond" w:cs="Garamond"/>
          <w:sz w:val="26"/>
          <w:szCs w:val="26"/>
        </w:rPr>
        <w:t xml:space="preserve"> </w:t>
      </w:r>
      <w:r w:rsidR="007C447B" w:rsidRPr="004B021B">
        <w:rPr>
          <w:rFonts w:ascii="Garamond" w:eastAsia="Garamond" w:hAnsi="Garamond" w:cs="Garamond"/>
          <w:sz w:val="26"/>
          <w:szCs w:val="26"/>
        </w:rPr>
        <w:t>invito,</w:t>
      </w:r>
    </w:p>
    <w:p w14:paraId="4B2C62C9"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ed</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eccoci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alla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presenza:</w:t>
      </w:r>
    </w:p>
    <w:p w14:paraId="00D68E98"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manda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il</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Spirito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santo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su</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di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noi,</w:t>
      </w:r>
    </w:p>
    <w:p w14:paraId="4228FAF7"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perché</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attraverso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l'ascolto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delle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Scritture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riceviamo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Parola,</w:t>
      </w:r>
    </w:p>
    <w:p w14:paraId="3930B3D8"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attraverso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meditazione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accresciamo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conoscenza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di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te,</w:t>
      </w:r>
    </w:p>
    <w:p w14:paraId="1C7029CE" w14:textId="77777777" w:rsidR="008C3B5A" w:rsidRPr="004B021B" w:rsidRDefault="008C3B5A" w:rsidP="008463EA">
      <w:pPr>
        <w:jc w:val="left"/>
        <w:rPr>
          <w:rFonts w:ascii="Garamond" w:eastAsia="Garamond" w:hAnsi="Garamond" w:cs="Garamond"/>
          <w:sz w:val="26"/>
          <w:szCs w:val="26"/>
        </w:rPr>
      </w:pPr>
      <w:r w:rsidRPr="004B021B">
        <w:rPr>
          <w:rFonts w:ascii="Garamond" w:eastAsia="Garamond" w:hAnsi="Garamond" w:cs="Garamond"/>
          <w:sz w:val="26"/>
          <w:szCs w:val="26"/>
        </w:rPr>
        <w:t>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attraverso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la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preghiera</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comune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contempliamo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il</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volto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amato</w:t>
      </w:r>
    </w:p>
    <w:p w14:paraId="1600907E" w14:textId="77777777" w:rsidR="008C3B5A" w:rsidRDefault="008C3B5A" w:rsidP="008463EA">
      <w:r w:rsidRPr="004B021B">
        <w:rPr>
          <w:rFonts w:ascii="Garamond" w:eastAsia="Garamond" w:hAnsi="Garamond" w:cs="Garamond"/>
          <w:sz w:val="26"/>
          <w:szCs w:val="26"/>
        </w:rPr>
        <w:t>di</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tuo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Figlio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Gesù</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Cristo,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nostro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unico</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Signore.</w:t>
      </w:r>
      <w:r w:rsidR="00A15A6B" w:rsidRPr="004B021B">
        <w:rPr>
          <w:rFonts w:ascii="Garamond" w:eastAsia="Garamond" w:hAnsi="Garamond" w:cs="Garamond"/>
          <w:sz w:val="26"/>
          <w:szCs w:val="26"/>
        </w:rPr>
        <w:t xml:space="preserve"> </w:t>
      </w:r>
      <w:r w:rsidRPr="004B021B">
        <w:rPr>
          <w:rFonts w:ascii="Garamond" w:eastAsia="Garamond" w:hAnsi="Garamond" w:cs="Garamond"/>
          <w:sz w:val="26"/>
          <w:szCs w:val="26"/>
        </w:rPr>
        <w:t>Amen.</w:t>
      </w:r>
    </w:p>
    <w:p w14:paraId="2EB3DE48" w14:textId="64BC0B91" w:rsidR="008C3B5A" w:rsidRDefault="008C3B5A" w:rsidP="008463EA">
      <w:pPr>
        <w:rPr>
          <w:sz w:val="20"/>
        </w:rPr>
      </w:pPr>
    </w:p>
    <w:p w14:paraId="1D14B3E3" w14:textId="54B2C606" w:rsidR="00CA4F9F" w:rsidRDefault="00D8416A" w:rsidP="00D8416A">
      <w:pPr>
        <w:jc w:val="right"/>
        <w:rPr>
          <w:i/>
          <w:sz w:val="20"/>
        </w:rPr>
      </w:pPr>
      <w:r>
        <w:rPr>
          <w:sz w:val="20"/>
        </w:rPr>
        <w:t xml:space="preserve">tratto da </w:t>
      </w:r>
      <w:r w:rsidRPr="00D8416A">
        <w:rPr>
          <w:smallCaps/>
          <w:sz w:val="20"/>
        </w:rPr>
        <w:t>Carlo Maria Martini</w:t>
      </w:r>
      <w:r>
        <w:rPr>
          <w:sz w:val="20"/>
        </w:rPr>
        <w:t xml:space="preserve">, </w:t>
      </w:r>
      <w:r w:rsidRPr="00D8416A">
        <w:rPr>
          <w:i/>
          <w:sz w:val="20"/>
        </w:rPr>
        <w:t>Esercizi Spirituali alla luce del Vangelo</w:t>
      </w:r>
      <w:r w:rsidRPr="00D8416A">
        <w:rPr>
          <w:i/>
          <w:sz w:val="20"/>
        </w:rPr>
        <w:t xml:space="preserve"> </w:t>
      </w:r>
      <w:r w:rsidRPr="00D8416A">
        <w:rPr>
          <w:i/>
          <w:sz w:val="20"/>
        </w:rPr>
        <w:t>di san Giovanni</w:t>
      </w:r>
    </w:p>
    <w:p w14:paraId="6963A64D" w14:textId="77777777" w:rsidR="00A10DFA" w:rsidRDefault="00A10DFA" w:rsidP="00D8416A">
      <w:pPr>
        <w:jc w:val="right"/>
        <w:rPr>
          <w:sz w:val="20"/>
        </w:rPr>
      </w:pPr>
    </w:p>
    <w:p w14:paraId="36793EFE" w14:textId="47ED8672" w:rsidR="00D8416A" w:rsidRPr="00D8416A" w:rsidRDefault="00D8416A" w:rsidP="00D8416A">
      <w:r>
        <w:tab/>
      </w:r>
      <w:r w:rsidRPr="00D8416A">
        <w:t xml:space="preserve">Ci proponiamo dunque di ascoltare la Parola di Dio in un clima di preghiera. In particolare, come ho detto, </w:t>
      </w:r>
      <w:r w:rsidRPr="00A10DFA">
        <w:rPr>
          <w:b/>
        </w:rPr>
        <w:t>ci proponiamo di ascoltare "la parola" - il messaggio evangelico</w:t>
      </w:r>
      <w:r w:rsidRPr="00D8416A">
        <w:t xml:space="preserve"> - del Vangelo secondo Giovanni. Mi rendo conto del fatto che questa scelta possa apparire un po' ardita, o azzardata e </w:t>
      </w:r>
      <w:r w:rsidRPr="00D8416A">
        <w:t>ciò</w:t>
      </w:r>
      <w:r w:rsidRPr="00D8416A">
        <w:t xml:space="preserve"> per vari motivi. Prima di tutto </w:t>
      </w:r>
      <w:r w:rsidRPr="00D8416A">
        <w:t>perché</w:t>
      </w:r>
      <w:r w:rsidRPr="00D8416A">
        <w:t xml:space="preserve"> il Vangelo di</w:t>
      </w:r>
      <w:r>
        <w:t xml:space="preserve"> </w:t>
      </w:r>
      <w:r w:rsidRPr="00D8416A">
        <w:t xml:space="preserve">Giovanni, a differenza degli altri Vangeli (si pensi per esempio a Luca), non presenta molti di quei temi che sono usuali negli </w:t>
      </w:r>
      <w:r w:rsidRPr="00D8416A">
        <w:lastRenderedPageBreak/>
        <w:t xml:space="preserve">Esercizi. Inoltre, come tutti sappiamo, si tratta di un </w:t>
      </w:r>
      <w:r w:rsidRPr="00A10DFA">
        <w:rPr>
          <w:b/>
        </w:rPr>
        <w:t>Vange</w:t>
      </w:r>
      <w:r w:rsidRPr="00A10DFA">
        <w:rPr>
          <w:b/>
        </w:rPr>
        <w:t>l</w:t>
      </w:r>
      <w:r w:rsidRPr="00A10DFA">
        <w:rPr>
          <w:b/>
        </w:rPr>
        <w:t>o diffici</w:t>
      </w:r>
      <w:r w:rsidRPr="00A10DFA">
        <w:rPr>
          <w:b/>
        </w:rPr>
        <w:t>l</w:t>
      </w:r>
      <w:r w:rsidRPr="00A10DFA">
        <w:rPr>
          <w:b/>
        </w:rPr>
        <w:t>e</w:t>
      </w:r>
      <w:r w:rsidRPr="00D8416A">
        <w:t xml:space="preserve">, pieno di cose che non si afferrano subito. Si legge una pagina, si leggono alcune righe, si capisce globalmente il senso delle cose che vi sono dette, ma non si capisce </w:t>
      </w:r>
      <w:r w:rsidR="0057663E" w:rsidRPr="00D8416A">
        <w:t>perché</w:t>
      </w:r>
      <w:r w:rsidRPr="00D8416A">
        <w:t xml:space="preserve"> siano dette a quel punto e quale significato preciso abbiano. Spesso i commenti spiegano cose ovvie, che </w:t>
      </w:r>
      <w:r w:rsidR="0057663E" w:rsidRPr="00D8416A">
        <w:t>già</w:t>
      </w:r>
      <w:r w:rsidRPr="00D8416A">
        <w:t xml:space="preserve"> abbiamo capito, ma non rispondono alle domande che veramente uno si fa leggendo questo Vangelo: </w:t>
      </w:r>
      <w:r w:rsidR="0057663E" w:rsidRPr="00D8416A">
        <w:t>perché</w:t>
      </w:r>
      <w:r w:rsidRPr="00D8416A">
        <w:t xml:space="preserve"> l'evangelista insiste a questo punto su questo tema? e cos</w:t>
      </w:r>
      <w:r w:rsidR="00791068">
        <w:t>ì</w:t>
      </w:r>
      <w:r w:rsidRPr="00D8416A">
        <w:t xml:space="preserve"> via.</w:t>
      </w:r>
    </w:p>
    <w:p w14:paraId="13978D7B" w14:textId="4B19D9E1" w:rsidR="00D8416A" w:rsidRPr="00D8416A" w:rsidRDefault="0057663E" w:rsidP="00D8416A">
      <w:r>
        <w:tab/>
      </w:r>
      <w:r w:rsidR="00D8416A" w:rsidRPr="00D8416A">
        <w:t xml:space="preserve">La prima vera domanda da porsi e la seguente: </w:t>
      </w:r>
      <w:r w:rsidR="00D8416A" w:rsidRPr="00A10DFA">
        <w:rPr>
          <w:b/>
        </w:rPr>
        <w:t>a chi e diretta la parola di Giovanni?</w:t>
      </w:r>
    </w:p>
    <w:p w14:paraId="381B5AEF" w14:textId="506F86CB" w:rsidR="00D8416A" w:rsidRPr="00D8416A" w:rsidRDefault="0057663E" w:rsidP="00D8416A">
      <w:r>
        <w:tab/>
      </w:r>
      <w:r w:rsidR="00D8416A" w:rsidRPr="00D8416A">
        <w:t xml:space="preserve">Il fatto </w:t>
      </w:r>
      <w:r>
        <w:t>è</w:t>
      </w:r>
      <w:r w:rsidR="00D8416A" w:rsidRPr="00D8416A">
        <w:t xml:space="preserve"> che il Vangelo secondo Giovanni non solo si pone al di fuori di un'esperienza concreta di tipo ascetico ed esige una </w:t>
      </w:r>
      <w:r w:rsidR="00D8416A" w:rsidRPr="00D8416A">
        <w:t>notevole</w:t>
      </w:r>
      <w:r w:rsidR="00D8416A" w:rsidRPr="00D8416A">
        <w:t xml:space="preserve"> attenzione a</w:t>
      </w:r>
      <w:r w:rsidR="00D8416A">
        <w:t>l</w:t>
      </w:r>
      <w:r w:rsidR="00D8416A" w:rsidRPr="00D8416A">
        <w:t xml:space="preserve"> concatenamento interno tra i vari temi, ma soprattutto </w:t>
      </w:r>
      <w:r w:rsidR="00D8416A" w:rsidRPr="00A10DFA">
        <w:rPr>
          <w:b/>
        </w:rPr>
        <w:t>suppone un'esperienza spirituale elevata</w:t>
      </w:r>
      <w:r w:rsidR="00D8416A" w:rsidRPr="00D8416A">
        <w:t xml:space="preserve">, come subito diremo. E quindi certamente non </w:t>
      </w:r>
      <w:r w:rsidR="00D8416A">
        <w:t>è</w:t>
      </w:r>
      <w:r w:rsidR="00D8416A" w:rsidRPr="00D8416A">
        <w:t xml:space="preserve"> un Vange</w:t>
      </w:r>
      <w:r w:rsidR="00D8416A">
        <w:t>l</w:t>
      </w:r>
      <w:r w:rsidR="00D8416A" w:rsidRPr="00D8416A">
        <w:t xml:space="preserve">o per principianti. E un </w:t>
      </w:r>
      <w:r w:rsidR="00D8416A" w:rsidRPr="00D8416A">
        <w:t>Vangelo</w:t>
      </w:r>
      <w:r w:rsidR="00D8416A" w:rsidRPr="00D8416A">
        <w:t xml:space="preserve"> che </w:t>
      </w:r>
      <w:r w:rsidR="00D8416A" w:rsidRPr="00A10DFA">
        <w:rPr>
          <w:b/>
        </w:rPr>
        <w:t xml:space="preserve">suppone </w:t>
      </w:r>
      <w:r w:rsidR="00D8416A" w:rsidRPr="00A10DFA">
        <w:rPr>
          <w:b/>
        </w:rPr>
        <w:t>l</w:t>
      </w:r>
      <w:r w:rsidR="00D8416A" w:rsidRPr="00A10DFA">
        <w:rPr>
          <w:b/>
        </w:rPr>
        <w:t>a situazione de</w:t>
      </w:r>
      <w:r w:rsidR="00D8416A" w:rsidRPr="00A10DFA">
        <w:rPr>
          <w:b/>
        </w:rPr>
        <w:t>l</w:t>
      </w:r>
      <w:r w:rsidR="00D8416A" w:rsidRPr="00A10DFA">
        <w:rPr>
          <w:b/>
        </w:rPr>
        <w:t xml:space="preserve"> cristiano maturo</w:t>
      </w:r>
      <w:r w:rsidR="00D8416A" w:rsidRPr="00D8416A">
        <w:t xml:space="preserve">, o, in </w:t>
      </w:r>
      <w:r w:rsidR="00D8416A" w:rsidRPr="00D8416A">
        <w:t>altre</w:t>
      </w:r>
      <w:r w:rsidR="00D8416A" w:rsidRPr="00D8416A">
        <w:t xml:space="preserve"> </w:t>
      </w:r>
      <w:r w:rsidR="00D8416A" w:rsidRPr="00D8416A">
        <w:t>parole</w:t>
      </w:r>
      <w:r w:rsidR="00D8416A" w:rsidRPr="00D8416A">
        <w:t>, de</w:t>
      </w:r>
      <w:r w:rsidR="00D8416A">
        <w:t>ll</w:t>
      </w:r>
      <w:r w:rsidR="00D8416A" w:rsidRPr="00D8416A">
        <w:t xml:space="preserve">o gnostico, del perfetto, del cristiano illuminato, quindi di colui che ha </w:t>
      </w:r>
      <w:r w:rsidR="00D8416A" w:rsidRPr="00D8416A">
        <w:t>già</w:t>
      </w:r>
      <w:r w:rsidR="00D8416A" w:rsidRPr="00D8416A">
        <w:t xml:space="preserve"> dietro di </w:t>
      </w:r>
      <w:r w:rsidRPr="00D8416A">
        <w:t>sé</w:t>
      </w:r>
      <w:r w:rsidR="00D8416A" w:rsidRPr="00D8416A">
        <w:t xml:space="preserve"> una lunga maturazione ascetica e </w:t>
      </w:r>
      <w:r w:rsidR="00D8416A" w:rsidRPr="00D8416A">
        <w:t>perciò</w:t>
      </w:r>
      <w:r w:rsidR="00D8416A" w:rsidRPr="00D8416A">
        <w:t xml:space="preserve"> non </w:t>
      </w:r>
      <w:proofErr w:type="gramStart"/>
      <w:r w:rsidR="00D8416A" w:rsidRPr="00D8416A">
        <w:t>e</w:t>
      </w:r>
      <w:proofErr w:type="gramEnd"/>
      <w:r w:rsidR="00D8416A" w:rsidRPr="00D8416A">
        <w:t xml:space="preserve"> </w:t>
      </w:r>
      <w:r w:rsidR="00D8416A" w:rsidRPr="00D8416A">
        <w:t>più</w:t>
      </w:r>
      <w:r w:rsidR="00D8416A" w:rsidRPr="00D8416A">
        <w:t xml:space="preserve"> tanto interessato alla ripetizione di certi temi ormai scontati, ma piuttosto ad una ulteriore penetrazione in essi.</w:t>
      </w:r>
    </w:p>
    <w:p w14:paraId="0C7C65F5" w14:textId="22239BB9" w:rsidR="00D8416A" w:rsidRPr="00D8416A" w:rsidRDefault="0057663E" w:rsidP="00D8416A">
      <w:r>
        <w:tab/>
      </w:r>
      <w:r w:rsidR="00D8416A" w:rsidRPr="00A10DFA">
        <w:rPr>
          <w:b/>
        </w:rPr>
        <w:t>Esiste questo cristiano maturo e illuminato?</w:t>
      </w:r>
      <w:r w:rsidR="00D8416A" w:rsidRPr="00D8416A">
        <w:t xml:space="preserve"> Secondo il Nuovo Testamento deve esistere, </w:t>
      </w:r>
      <w:r w:rsidR="00D8416A" w:rsidRPr="00D8416A">
        <w:t>perché</w:t>
      </w:r>
      <w:r w:rsidR="00D8416A" w:rsidRPr="00D8416A">
        <w:t xml:space="preserve"> questo e lo scopo finale della predicazione neotestamentaria. Cito qualche passo del Nuovo Testamento in cui si tratta del cristiano gnostico, perfetto, maturo, illuminato. Si prenda, per esempio, la </w:t>
      </w:r>
      <w:r w:rsidR="00D8416A">
        <w:t>l</w:t>
      </w:r>
      <w:r w:rsidR="00D8416A" w:rsidRPr="00D8416A">
        <w:t xml:space="preserve">ettera ai Romani in 15, 14: "Sono anch'io convinto per quel che vi riguarda che </w:t>
      </w:r>
      <w:r w:rsidR="00D8416A" w:rsidRPr="00A10DFA">
        <w:rPr>
          <w:b/>
        </w:rPr>
        <w:t>siete colmi di ogni conoscenza</w:t>
      </w:r>
      <w:r w:rsidR="00D8416A" w:rsidRPr="00D8416A">
        <w:t xml:space="preserve"> (</w:t>
      </w:r>
      <w:proofErr w:type="spellStart"/>
      <w:r w:rsidR="00D8416A" w:rsidRPr="00D8416A">
        <w:rPr>
          <w:i/>
        </w:rPr>
        <w:t>pep</w:t>
      </w:r>
      <w:r w:rsidR="00D8416A" w:rsidRPr="00D8416A">
        <w:rPr>
          <w:i/>
        </w:rPr>
        <w:t>l</w:t>
      </w:r>
      <w:r w:rsidR="00D8416A" w:rsidRPr="00D8416A">
        <w:rPr>
          <w:i/>
        </w:rPr>
        <w:t>eromenoi</w:t>
      </w:r>
      <w:proofErr w:type="spellEnd"/>
      <w:r w:rsidR="00D8416A" w:rsidRPr="00D8416A">
        <w:rPr>
          <w:i/>
        </w:rPr>
        <w:t xml:space="preserve"> </w:t>
      </w:r>
      <w:proofErr w:type="spellStart"/>
      <w:r w:rsidR="00D8416A" w:rsidRPr="00D8416A">
        <w:rPr>
          <w:i/>
        </w:rPr>
        <w:t>pases</w:t>
      </w:r>
      <w:proofErr w:type="spellEnd"/>
      <w:r w:rsidR="00D8416A" w:rsidRPr="00D8416A">
        <w:rPr>
          <w:i/>
        </w:rPr>
        <w:t xml:space="preserve"> </w:t>
      </w:r>
      <w:proofErr w:type="spellStart"/>
      <w:r w:rsidR="00D8416A" w:rsidRPr="00D8416A">
        <w:rPr>
          <w:i/>
        </w:rPr>
        <w:t>tes</w:t>
      </w:r>
      <w:proofErr w:type="spellEnd"/>
      <w:r w:rsidR="00D8416A" w:rsidRPr="00D8416A">
        <w:rPr>
          <w:i/>
        </w:rPr>
        <w:t xml:space="preserve"> </w:t>
      </w:r>
      <w:proofErr w:type="spellStart"/>
      <w:r w:rsidR="00D8416A" w:rsidRPr="00D8416A">
        <w:rPr>
          <w:i/>
        </w:rPr>
        <w:t>gnoseos</w:t>
      </w:r>
      <w:proofErr w:type="spellEnd"/>
      <w:r w:rsidR="00D8416A" w:rsidRPr="00D8416A">
        <w:t xml:space="preserve">)", quindi siete cristiani "gnostici", cristiani conoscitori. Questo e il livello al quale certamente non erano ancora giunti i cristiani della prima predicazione; eppure Paolo suppone ormai che essi siano diventati gnostici. Anche nella Prima Lettera ai Corinzi (cfr 1,5), egli dice che i cristiani di Corinto sono stati arricchiti di tutti i doni di parola e di scienza, </w:t>
      </w:r>
      <w:r w:rsidR="00D8416A" w:rsidRPr="00D8416A">
        <w:t>cioè</w:t>
      </w:r>
      <w:r w:rsidR="00D8416A" w:rsidRPr="00D8416A">
        <w:t xml:space="preserve"> sono stati arricchiti "di ogni </w:t>
      </w:r>
      <w:proofErr w:type="spellStart"/>
      <w:r w:rsidR="00D8416A" w:rsidRPr="00D8416A">
        <w:rPr>
          <w:i/>
        </w:rPr>
        <w:t>gnosis</w:t>
      </w:r>
      <w:proofErr w:type="spellEnd"/>
      <w:r w:rsidR="00D8416A" w:rsidRPr="00D8416A">
        <w:t xml:space="preserve">", di ogni forma di conoscenza superiore. Si suppone quindi che ormai esista questo cristiano gnostico, il quale ha percorso un certo cammino spirituale ed e arrivato ad una certa </w:t>
      </w:r>
      <w:r w:rsidR="00D8416A" w:rsidRPr="00D8416A">
        <w:t>maturità</w:t>
      </w:r>
      <w:r w:rsidR="00D8416A" w:rsidRPr="00D8416A">
        <w:t>.</w:t>
      </w:r>
    </w:p>
    <w:p w14:paraId="6B4CAD3D" w14:textId="0A6C6833" w:rsidR="00D8416A" w:rsidRPr="00D8416A" w:rsidRDefault="0057663E" w:rsidP="00D8416A">
      <w:r>
        <w:tab/>
      </w:r>
      <w:r w:rsidR="00D8416A" w:rsidRPr="00D8416A">
        <w:t xml:space="preserve">Altri passi del Nuovo Testamento non ci parlano di tutto questo mediante il tema della </w:t>
      </w:r>
      <w:proofErr w:type="spellStart"/>
      <w:r w:rsidR="00D8416A" w:rsidRPr="00D8416A">
        <w:rPr>
          <w:i/>
        </w:rPr>
        <w:t>gnosis</w:t>
      </w:r>
      <w:proofErr w:type="spellEnd"/>
      <w:r w:rsidR="00D8416A" w:rsidRPr="00D8416A">
        <w:t>, bens</w:t>
      </w:r>
      <w:r w:rsidR="00D8416A">
        <w:t>ì</w:t>
      </w:r>
      <w:r w:rsidR="00D8416A" w:rsidRPr="00D8416A">
        <w:t xml:space="preserve"> mediante il tema del </w:t>
      </w:r>
      <w:proofErr w:type="spellStart"/>
      <w:r w:rsidR="00D8416A" w:rsidRPr="00D8416A">
        <w:rPr>
          <w:i/>
        </w:rPr>
        <w:t>te</w:t>
      </w:r>
      <w:r w:rsidR="00D8416A" w:rsidRPr="00D8416A">
        <w:rPr>
          <w:i/>
        </w:rPr>
        <w:t>l</w:t>
      </w:r>
      <w:r w:rsidR="00D8416A" w:rsidRPr="00D8416A">
        <w:rPr>
          <w:i/>
        </w:rPr>
        <w:t>eios</w:t>
      </w:r>
      <w:proofErr w:type="spellEnd"/>
      <w:r w:rsidR="00D8416A" w:rsidRPr="00D8416A">
        <w:t xml:space="preserve">, "perfetto". Per esempio, la </w:t>
      </w:r>
      <w:r w:rsidR="00D8416A">
        <w:t>l</w:t>
      </w:r>
      <w:r w:rsidR="00D8416A" w:rsidRPr="00D8416A">
        <w:t>ettera ai Fi</w:t>
      </w:r>
      <w:r w:rsidR="00D8416A">
        <w:t>l</w:t>
      </w:r>
      <w:r w:rsidR="00D8416A" w:rsidRPr="00D8416A">
        <w:t>ippesi in 3, 15 dice: "Quanti dunque siamo perfetti</w:t>
      </w:r>
      <w:r w:rsidR="00D8416A">
        <w:t xml:space="preserve"> </w:t>
      </w:r>
      <w:r w:rsidR="00D8416A" w:rsidRPr="00D8416A">
        <w:t>(</w:t>
      </w:r>
      <w:proofErr w:type="spellStart"/>
      <w:r w:rsidR="00D8416A" w:rsidRPr="00D8416A">
        <w:rPr>
          <w:i/>
        </w:rPr>
        <w:t>te</w:t>
      </w:r>
      <w:r w:rsidR="00D8416A" w:rsidRPr="00D8416A">
        <w:rPr>
          <w:i/>
        </w:rPr>
        <w:t>l</w:t>
      </w:r>
      <w:r w:rsidR="00D8416A" w:rsidRPr="00D8416A">
        <w:rPr>
          <w:i/>
        </w:rPr>
        <w:t>eioi</w:t>
      </w:r>
      <w:proofErr w:type="spellEnd"/>
      <w:r w:rsidR="00D8416A" w:rsidRPr="00D8416A">
        <w:t xml:space="preserve">), abbiamo questi sentimenti". Quindi essa si rivolge a un pubblico che </w:t>
      </w:r>
      <w:r w:rsidR="00D8416A" w:rsidRPr="00D8416A">
        <w:t>già</w:t>
      </w:r>
      <w:r w:rsidR="00D8416A" w:rsidRPr="00D8416A">
        <w:t xml:space="preserve"> si suppone possa essere definito, senza presunzione e senza vanteria, </w:t>
      </w:r>
      <w:proofErr w:type="spellStart"/>
      <w:r w:rsidR="00D8416A" w:rsidRPr="00C74C0C">
        <w:rPr>
          <w:i/>
        </w:rPr>
        <w:t>te</w:t>
      </w:r>
      <w:r w:rsidR="00D8416A" w:rsidRPr="00C74C0C">
        <w:rPr>
          <w:i/>
        </w:rPr>
        <w:t>l</w:t>
      </w:r>
      <w:r w:rsidR="00D8416A" w:rsidRPr="00C74C0C">
        <w:rPr>
          <w:i/>
        </w:rPr>
        <w:t>eios</w:t>
      </w:r>
      <w:proofErr w:type="spellEnd"/>
      <w:r w:rsidR="00D8416A" w:rsidRPr="00D8416A">
        <w:t>. Anche la</w:t>
      </w:r>
      <w:r w:rsidR="00D8416A">
        <w:t xml:space="preserve"> l</w:t>
      </w:r>
      <w:r w:rsidR="00D8416A" w:rsidRPr="00D8416A">
        <w:t>ettera ai Co</w:t>
      </w:r>
      <w:r w:rsidR="00D8416A">
        <w:t>l</w:t>
      </w:r>
      <w:r w:rsidR="00D8416A" w:rsidRPr="00D8416A">
        <w:t>ossesi in 1,28 richiama due volte questo concetto: "Annunciamo lui (</w:t>
      </w:r>
      <w:r w:rsidR="00D8416A" w:rsidRPr="00D8416A">
        <w:t>Gesù</w:t>
      </w:r>
      <w:r w:rsidR="00D8416A" w:rsidRPr="00D8416A">
        <w:t xml:space="preserve">) ammonendo e istruendo ogni uomo con ogni sapienza per rendere ciascuno </w:t>
      </w:r>
      <w:proofErr w:type="spellStart"/>
      <w:r w:rsidR="00D8416A" w:rsidRPr="00C74C0C">
        <w:rPr>
          <w:i/>
        </w:rPr>
        <w:t>te</w:t>
      </w:r>
      <w:r w:rsidR="00D8416A" w:rsidRPr="00C74C0C">
        <w:rPr>
          <w:i/>
        </w:rPr>
        <w:t>l</w:t>
      </w:r>
      <w:r w:rsidR="00D8416A" w:rsidRPr="00C74C0C">
        <w:rPr>
          <w:i/>
        </w:rPr>
        <w:t>eion</w:t>
      </w:r>
      <w:proofErr w:type="spellEnd"/>
      <w:r w:rsidR="00D8416A" w:rsidRPr="00D8416A">
        <w:t xml:space="preserve"> in Cristo", perfetto in Cristo. </w:t>
      </w:r>
      <w:r w:rsidR="00D8416A" w:rsidRPr="00A10DFA">
        <w:rPr>
          <w:b/>
        </w:rPr>
        <w:t xml:space="preserve">Lo scopo della predicazione e di far giungere i chiamati a questa </w:t>
      </w:r>
      <w:r w:rsidR="00C74C0C" w:rsidRPr="00A10DFA">
        <w:rPr>
          <w:b/>
        </w:rPr>
        <w:t>maturità</w:t>
      </w:r>
      <w:r w:rsidR="00D8416A" w:rsidRPr="00D8416A">
        <w:t>. Ancora in Co</w:t>
      </w:r>
      <w:r>
        <w:t>l</w:t>
      </w:r>
      <w:r w:rsidR="00D8416A" w:rsidRPr="00D8416A">
        <w:t xml:space="preserve"> 4, 12 troviamo: "Vi saluta Epafra servo di </w:t>
      </w:r>
      <w:r w:rsidR="00C74C0C" w:rsidRPr="00D8416A">
        <w:t>Gesù</w:t>
      </w:r>
      <w:r w:rsidR="00D8416A" w:rsidRPr="00D8416A">
        <w:t xml:space="preserve"> - che </w:t>
      </w:r>
      <w:r w:rsidR="00791068" w:rsidRPr="00D8416A">
        <w:t>è</w:t>
      </w:r>
      <w:r w:rsidR="00D8416A" w:rsidRPr="00D8416A">
        <w:t xml:space="preserve"> dei vostri - il quale non cessa di lottare per voi nelle sue preghiere, </w:t>
      </w:r>
      <w:r w:rsidR="00C74C0C" w:rsidRPr="00D8416A">
        <w:t>perché</w:t>
      </w:r>
      <w:r w:rsidR="00D8416A" w:rsidRPr="00D8416A">
        <w:t xml:space="preserve"> siate saldi, perfetti (</w:t>
      </w:r>
      <w:proofErr w:type="spellStart"/>
      <w:r w:rsidR="00D8416A" w:rsidRPr="0057663E">
        <w:rPr>
          <w:i/>
        </w:rPr>
        <w:t>te</w:t>
      </w:r>
      <w:r w:rsidRPr="0057663E">
        <w:rPr>
          <w:i/>
        </w:rPr>
        <w:t>l</w:t>
      </w:r>
      <w:r w:rsidR="00D8416A" w:rsidRPr="0057663E">
        <w:rPr>
          <w:i/>
        </w:rPr>
        <w:t>eioi</w:t>
      </w:r>
      <w:proofErr w:type="spellEnd"/>
      <w:r w:rsidR="00D8416A" w:rsidRPr="00D8416A">
        <w:t>), e aderenti a tutti i voleri di Dio". Dunque, io scopo de</w:t>
      </w:r>
      <w:r w:rsidR="00C74C0C">
        <w:t>ll</w:t>
      </w:r>
      <w:r w:rsidR="00D8416A" w:rsidRPr="00D8416A">
        <w:t xml:space="preserve">a </w:t>
      </w:r>
      <w:r w:rsidRPr="00A10DFA">
        <w:rPr>
          <w:b/>
        </w:rPr>
        <w:t>disciplina</w:t>
      </w:r>
      <w:r w:rsidR="00D8416A" w:rsidRPr="00A10DFA">
        <w:rPr>
          <w:b/>
        </w:rPr>
        <w:t xml:space="preserve"> </w:t>
      </w:r>
      <w:r w:rsidRPr="00A10DFA">
        <w:rPr>
          <w:b/>
        </w:rPr>
        <w:t>spirituale</w:t>
      </w:r>
      <w:r w:rsidR="00D8416A" w:rsidRPr="00D8416A">
        <w:t>, e di formare gente sa</w:t>
      </w:r>
      <w:r>
        <w:t>l</w:t>
      </w:r>
      <w:r w:rsidR="00D8416A" w:rsidRPr="00D8416A">
        <w:t>da, perfetta, compiuta e aderente a tutti i vo</w:t>
      </w:r>
      <w:r>
        <w:t>l</w:t>
      </w:r>
      <w:r w:rsidR="00D8416A" w:rsidRPr="00D8416A">
        <w:t>eri di Dio. Questo e anche io scopo specifico de</w:t>
      </w:r>
      <w:r>
        <w:t>ll</w:t>
      </w:r>
      <w:r w:rsidR="00D8416A" w:rsidRPr="00D8416A">
        <w:t>a predicazione di Giovanni.</w:t>
      </w:r>
    </w:p>
    <w:p w14:paraId="779EFEC8" w14:textId="33BCE147" w:rsidR="00D8416A" w:rsidRPr="00D8416A" w:rsidRDefault="0057663E" w:rsidP="00D8416A">
      <w:r>
        <w:tab/>
      </w:r>
      <w:r w:rsidR="00D8416A" w:rsidRPr="00D8416A">
        <w:t xml:space="preserve">Cito ancora un brano in Ebrei 6, 1-2: "Lasciando da parte l'insegnamento iniziale su Cristo passiamo a </w:t>
      </w:r>
      <w:r w:rsidRPr="00D8416A">
        <w:t>ciò</w:t>
      </w:r>
      <w:r w:rsidR="00D8416A" w:rsidRPr="00D8416A">
        <w:t xml:space="preserve"> che </w:t>
      </w:r>
      <w:r>
        <w:t>è</w:t>
      </w:r>
      <w:r w:rsidR="00D8416A" w:rsidRPr="00D8416A">
        <w:t xml:space="preserve"> </w:t>
      </w:r>
      <w:r w:rsidRPr="00D8416A">
        <w:t>più</w:t>
      </w:r>
      <w:r w:rsidR="00D8416A" w:rsidRPr="00D8416A">
        <w:t xml:space="preserve"> completo (dice il testo greco: </w:t>
      </w:r>
      <w:proofErr w:type="spellStart"/>
      <w:r w:rsidR="00D8416A" w:rsidRPr="0057663E">
        <w:rPr>
          <w:i/>
        </w:rPr>
        <w:t>ep</w:t>
      </w:r>
      <w:r w:rsidRPr="0057663E">
        <w:rPr>
          <w:i/>
        </w:rPr>
        <w:t>ì</w:t>
      </w:r>
      <w:proofErr w:type="spellEnd"/>
      <w:r w:rsidRPr="0057663E">
        <w:rPr>
          <w:i/>
        </w:rPr>
        <w:t xml:space="preserve"> </w:t>
      </w:r>
      <w:proofErr w:type="spellStart"/>
      <w:r w:rsidR="00D8416A" w:rsidRPr="0057663E">
        <w:rPr>
          <w:i/>
        </w:rPr>
        <w:t>ten</w:t>
      </w:r>
      <w:proofErr w:type="spellEnd"/>
      <w:r w:rsidRPr="0057663E">
        <w:rPr>
          <w:i/>
        </w:rPr>
        <w:t xml:space="preserve"> </w:t>
      </w:r>
      <w:proofErr w:type="spellStart"/>
      <w:r w:rsidR="00D8416A" w:rsidRPr="0057663E">
        <w:rPr>
          <w:i/>
        </w:rPr>
        <w:t>te</w:t>
      </w:r>
      <w:r w:rsidRPr="0057663E">
        <w:rPr>
          <w:i/>
        </w:rPr>
        <w:t>l</w:t>
      </w:r>
      <w:r w:rsidR="00D8416A" w:rsidRPr="0057663E">
        <w:rPr>
          <w:i/>
        </w:rPr>
        <w:t>eioteta</w:t>
      </w:r>
      <w:proofErr w:type="spellEnd"/>
      <w:r w:rsidR="00D8416A" w:rsidRPr="0057663E">
        <w:rPr>
          <w:i/>
        </w:rPr>
        <w:t xml:space="preserve"> </w:t>
      </w:r>
      <w:proofErr w:type="spellStart"/>
      <w:r w:rsidR="00D8416A" w:rsidRPr="0057663E">
        <w:rPr>
          <w:i/>
        </w:rPr>
        <w:t>ferometha</w:t>
      </w:r>
      <w:proofErr w:type="spellEnd"/>
      <w:r w:rsidR="00D8416A" w:rsidRPr="00D8416A">
        <w:t xml:space="preserve">, "portiamoci a </w:t>
      </w:r>
      <w:r w:rsidRPr="00D8416A">
        <w:t>ciò</w:t>
      </w:r>
      <w:r w:rsidR="00D8416A" w:rsidRPr="00D8416A">
        <w:t xml:space="preserve"> che </w:t>
      </w:r>
      <w:r>
        <w:t>è</w:t>
      </w:r>
      <w:r w:rsidR="00D8416A" w:rsidRPr="00D8416A">
        <w:t xml:space="preserve"> </w:t>
      </w:r>
      <w:r w:rsidRPr="00D8416A">
        <w:t>più</w:t>
      </w:r>
      <w:r w:rsidR="00D8416A" w:rsidRPr="00D8416A">
        <w:t xml:space="preserve"> </w:t>
      </w:r>
      <w:r>
        <w:t>“</w:t>
      </w:r>
      <w:proofErr w:type="spellStart"/>
      <w:r w:rsidR="00D8416A" w:rsidRPr="0057663E">
        <w:rPr>
          <w:i/>
        </w:rPr>
        <w:t>te</w:t>
      </w:r>
      <w:r w:rsidRPr="0057663E">
        <w:rPr>
          <w:i/>
        </w:rPr>
        <w:t>l</w:t>
      </w:r>
      <w:r w:rsidR="00D8416A" w:rsidRPr="0057663E">
        <w:rPr>
          <w:i/>
        </w:rPr>
        <w:t>eion</w:t>
      </w:r>
      <w:proofErr w:type="spellEnd"/>
      <w:r w:rsidR="00D8416A" w:rsidRPr="00D8416A">
        <w:t>"</w:t>
      </w:r>
      <w:r>
        <w:t>)</w:t>
      </w:r>
      <w:r w:rsidR="00D8416A" w:rsidRPr="00D8416A">
        <w:t xml:space="preserve">, che </w:t>
      </w:r>
      <w:r>
        <w:t>è</w:t>
      </w:r>
      <w:r w:rsidR="00D8416A" w:rsidRPr="00D8416A">
        <w:t xml:space="preserve"> </w:t>
      </w:r>
      <w:r w:rsidRPr="00D8416A">
        <w:t>più</w:t>
      </w:r>
      <w:r w:rsidR="00D8416A" w:rsidRPr="00D8416A">
        <w:t xml:space="preserve"> pieno, </w:t>
      </w:r>
      <w:r w:rsidRPr="00D8416A">
        <w:t>più</w:t>
      </w:r>
      <w:r w:rsidR="00D8416A" w:rsidRPr="00D8416A">
        <w:t xml:space="preserve"> perfetto, senza gettare di nuovo le fondamenta della rinunzia alle opere morte, della fede in Dio, della dottrina dei battesimi, dell'imposizione delle mani, della risurrezione, dei morti e del giudizio eterno. Questo noi intendiamo fare, se Dio lo permette".</w:t>
      </w:r>
    </w:p>
    <w:p w14:paraId="29A14827" w14:textId="0DC030C7" w:rsidR="00D8416A" w:rsidRPr="00D8416A" w:rsidRDefault="0057663E" w:rsidP="00D8416A">
      <w:r>
        <w:tab/>
      </w:r>
      <w:r w:rsidR="00D8416A" w:rsidRPr="00D8416A">
        <w:t>La predicazione di</w:t>
      </w:r>
      <w:r>
        <w:t xml:space="preserve"> </w:t>
      </w:r>
      <w:r w:rsidR="00D8416A" w:rsidRPr="00D8416A">
        <w:t xml:space="preserve">Giovanni si situa appunto a questo secondo livello, che si raggiunge quando </w:t>
      </w:r>
      <w:r w:rsidRPr="00D8416A">
        <w:t>già</w:t>
      </w:r>
      <w:r w:rsidR="00D8416A" w:rsidRPr="00D8416A">
        <w:t xml:space="preserve"> sono conosciute molte altre cose, e quindi si tratta ormai di entrare nel cuore delle situazioni.</w:t>
      </w:r>
    </w:p>
    <w:p w14:paraId="2B59BFA2" w14:textId="3CF84510" w:rsidR="00D8416A" w:rsidRPr="00D8416A" w:rsidRDefault="0057663E" w:rsidP="00D8416A">
      <w:r>
        <w:tab/>
      </w:r>
      <w:r w:rsidR="00D8416A" w:rsidRPr="00D8416A">
        <w:t xml:space="preserve">Il brano che forse fra tutti meglio riassume </w:t>
      </w:r>
      <w:r w:rsidRPr="00D8416A">
        <w:t>ciò</w:t>
      </w:r>
      <w:r w:rsidR="00D8416A" w:rsidRPr="00D8416A">
        <w:t xml:space="preserve"> che nello spirito neotestamentario rappresenta il messaggio di</w:t>
      </w:r>
      <w:r>
        <w:t xml:space="preserve"> </w:t>
      </w:r>
      <w:r w:rsidR="00D8416A" w:rsidRPr="00D8416A">
        <w:t xml:space="preserve">Giovanni, e la prima </w:t>
      </w:r>
      <w:r>
        <w:t>l</w:t>
      </w:r>
      <w:r w:rsidR="00D8416A" w:rsidRPr="00D8416A">
        <w:t xml:space="preserve">ettera ai Corinti in 2, 6-16, soprattutto i </w:t>
      </w:r>
      <w:proofErr w:type="spellStart"/>
      <w:r w:rsidR="00D8416A" w:rsidRPr="00D8416A">
        <w:t>vv</w:t>
      </w:r>
      <w:proofErr w:type="spellEnd"/>
      <w:r w:rsidR="00D8416A" w:rsidRPr="00D8416A">
        <w:t xml:space="preserve">. 6.7.8. L1 leggiamo brevemente, indicando quello che mi sembra essere il ritmo meditativo di questi versetti, che ciascuno </w:t>
      </w:r>
      <w:r w:rsidRPr="00D8416A">
        <w:t>potrà</w:t>
      </w:r>
      <w:r w:rsidR="00D8416A" w:rsidRPr="00D8416A">
        <w:t xml:space="preserve"> poi applicare a </w:t>
      </w:r>
      <w:r w:rsidR="00791068" w:rsidRPr="00D8416A">
        <w:t>sé</w:t>
      </w:r>
      <w:r w:rsidR="00D8416A" w:rsidRPr="00D8416A">
        <w:t xml:space="preserve">: "Tra i perfetti (dunque tra i </w:t>
      </w:r>
      <w:proofErr w:type="spellStart"/>
      <w:r w:rsidR="00D8416A" w:rsidRPr="0057663E">
        <w:rPr>
          <w:i/>
        </w:rPr>
        <w:t>te</w:t>
      </w:r>
      <w:r w:rsidRPr="0057663E">
        <w:rPr>
          <w:i/>
        </w:rPr>
        <w:t>l</w:t>
      </w:r>
      <w:r w:rsidR="00D8416A" w:rsidRPr="0057663E">
        <w:rPr>
          <w:i/>
        </w:rPr>
        <w:t>eioi</w:t>
      </w:r>
      <w:proofErr w:type="spellEnd"/>
      <w:r w:rsidR="00D8416A" w:rsidRPr="00D8416A">
        <w:t>) parliamo, s</w:t>
      </w:r>
      <w:r w:rsidR="00A10DFA">
        <w:t>ì</w:t>
      </w:r>
      <w:r w:rsidR="00D8416A" w:rsidRPr="00D8416A">
        <w:t xml:space="preserve">, di sapienza (quindi e un discorso gnostico), ma di una sapienza che non </w:t>
      </w:r>
      <w:r w:rsidR="00791068" w:rsidRPr="00D8416A">
        <w:t>è</w:t>
      </w:r>
      <w:r w:rsidR="00D8416A" w:rsidRPr="00D8416A">
        <w:t xml:space="preserve"> di questo mondo, </w:t>
      </w:r>
      <w:r w:rsidRPr="00D8416A">
        <w:t>n</w:t>
      </w:r>
      <w:r>
        <w:t>é</w:t>
      </w:r>
      <w:r w:rsidR="00D8416A" w:rsidRPr="00D8416A">
        <w:t xml:space="preserve"> dei dominatori di questo mondo che vengono ridotti al nulla. Parliamo di una </w:t>
      </w:r>
      <w:r w:rsidR="00D8416A" w:rsidRPr="00A10DFA">
        <w:rPr>
          <w:b/>
        </w:rPr>
        <w:t xml:space="preserve">sapienza divina, misteriosa, che </w:t>
      </w:r>
      <w:r w:rsidRPr="00A10DFA">
        <w:rPr>
          <w:b/>
        </w:rPr>
        <w:t>è</w:t>
      </w:r>
      <w:r w:rsidR="00D8416A" w:rsidRPr="00A10DFA">
        <w:rPr>
          <w:b/>
        </w:rPr>
        <w:t xml:space="preserve"> rimasta nascosta e che Dio ha preordinato</w:t>
      </w:r>
      <w:r w:rsidR="00D8416A" w:rsidRPr="00D8416A">
        <w:t xml:space="preserve"> prima dei secoli per la nostra gloria. Nessuno dei dominatori di questo mondo ha potuto conoscerla".</w:t>
      </w:r>
    </w:p>
    <w:p w14:paraId="2D197DEC" w14:textId="1B7E44D1" w:rsidR="00D8416A" w:rsidRPr="00D8416A" w:rsidRDefault="00A10DFA" w:rsidP="00D8416A">
      <w:r>
        <w:lastRenderedPageBreak/>
        <w:tab/>
      </w:r>
      <w:r w:rsidR="00D8416A" w:rsidRPr="00D8416A">
        <w:t>Quali sono le indicazioni fondamentali emergenti da questi versetti?</w:t>
      </w:r>
    </w:p>
    <w:p w14:paraId="1E6441CB" w14:textId="55039A41" w:rsidR="00D8416A" w:rsidRPr="00D8416A" w:rsidRDefault="00D8416A" w:rsidP="00D8416A">
      <w:r w:rsidRPr="00D8416A">
        <w:t xml:space="preserve">Esiste, prima di tutto, una sapienza di cui S. Paolo intende parlare, che </w:t>
      </w:r>
      <w:r w:rsidR="00A10DFA" w:rsidRPr="00D8416A">
        <w:t>è</w:t>
      </w:r>
      <w:r w:rsidRPr="00D8416A">
        <w:t xml:space="preserve"> propria del discepolo fervente e illuminato. Quindi </w:t>
      </w:r>
      <w:r w:rsidRPr="00A10DFA">
        <w:rPr>
          <w:b/>
        </w:rPr>
        <w:t xml:space="preserve">questa sapienza </w:t>
      </w:r>
      <w:r w:rsidR="0057663E" w:rsidRPr="00A10DFA">
        <w:rPr>
          <w:b/>
        </w:rPr>
        <w:t>c’è</w:t>
      </w:r>
      <w:r w:rsidRPr="00A10DFA">
        <w:rPr>
          <w:b/>
        </w:rPr>
        <w:t xml:space="preserve"> ed e a nostra disposizione, nel senso che Dio ce la vuole donare</w:t>
      </w:r>
      <w:r w:rsidRPr="00D8416A">
        <w:t xml:space="preserve">. Questa sapienza non </w:t>
      </w:r>
      <w:r w:rsidR="00A10DFA" w:rsidRPr="00D8416A">
        <w:t>è</w:t>
      </w:r>
      <w:r w:rsidRPr="00D8416A">
        <w:t xml:space="preserve"> di questo mondo. </w:t>
      </w:r>
      <w:r w:rsidR="0057663E" w:rsidRPr="00D8416A">
        <w:t>Cioè</w:t>
      </w:r>
      <w:r w:rsidRPr="00D8416A">
        <w:t xml:space="preserve"> </w:t>
      </w:r>
      <w:r w:rsidR="0057663E">
        <w:t>è</w:t>
      </w:r>
      <w:r w:rsidRPr="00D8416A">
        <w:t xml:space="preserve"> una sapienza che non si acquista neppure a prezzo di letture, di conversazioni, di studi, di ricerche, </w:t>
      </w:r>
      <w:r w:rsidR="0057663E" w:rsidRPr="00D8416A">
        <w:t>perché</w:t>
      </w:r>
      <w:r w:rsidRPr="00D8416A">
        <w:t xml:space="preserve"> non </w:t>
      </w:r>
      <w:r w:rsidR="00791068" w:rsidRPr="00D8416A">
        <w:t>è</w:t>
      </w:r>
      <w:r w:rsidRPr="00D8416A">
        <w:t xml:space="preserve"> prodotta da una efficienza di azioni umane. Non </w:t>
      </w:r>
      <w:r w:rsidR="00791068" w:rsidRPr="00D8416A">
        <w:t>è</w:t>
      </w:r>
      <w:r w:rsidRPr="00D8416A">
        <w:t xml:space="preserve"> di questo mondo e non rende per questo mondo. </w:t>
      </w:r>
      <w:r w:rsidR="0057663E" w:rsidRPr="00D8416A">
        <w:t>Cioè</w:t>
      </w:r>
      <w:r w:rsidRPr="00D8416A">
        <w:t xml:space="preserve"> non </w:t>
      </w:r>
      <w:r w:rsidR="0057663E">
        <w:t>è</w:t>
      </w:r>
      <w:r w:rsidRPr="00D8416A">
        <w:t xml:space="preserve"> neppure una sapienza che noi acquistiamo per poi parlare bene di fronte agli altri: predicare, o dare ritiri . </w:t>
      </w:r>
      <w:proofErr w:type="gramStart"/>
      <w:r w:rsidRPr="00D8416A">
        <w:t>E</w:t>
      </w:r>
      <w:r w:rsidR="00A10DFA">
        <w:t>’</w:t>
      </w:r>
      <w:proofErr w:type="gramEnd"/>
      <w:r w:rsidRPr="00D8416A">
        <w:t xml:space="preserve"> una sapienza che </w:t>
      </w:r>
      <w:r w:rsidR="0057663E">
        <w:t>è</w:t>
      </w:r>
      <w:r w:rsidRPr="00D8416A">
        <w:t xml:space="preserve"> al di </w:t>
      </w:r>
      <w:r w:rsidR="0057663E" w:rsidRPr="00D8416A">
        <w:t>là</w:t>
      </w:r>
      <w:r w:rsidRPr="00D8416A">
        <w:t xml:space="preserve"> dei calcoli che potremmo essere tentati di fare. E una</w:t>
      </w:r>
      <w:r w:rsidR="0057663E">
        <w:t xml:space="preserve"> </w:t>
      </w:r>
      <w:r w:rsidRPr="00D8416A">
        <w:t xml:space="preserve">sapienza per noi, ma una sapienza non di questo mondo, </w:t>
      </w:r>
      <w:r w:rsidR="00791068" w:rsidRPr="00D8416A">
        <w:t>né</w:t>
      </w:r>
      <w:r w:rsidRPr="00D8416A">
        <w:t xml:space="preserve"> dei dominatori di questo mondo, </w:t>
      </w:r>
      <w:r w:rsidR="0057663E" w:rsidRPr="00D8416A">
        <w:t>cioè</w:t>
      </w:r>
      <w:r w:rsidRPr="00D8416A">
        <w:t xml:space="preserve"> di tutte le forze</w:t>
      </w:r>
      <w:r w:rsidR="0057663E">
        <w:t xml:space="preserve"> </w:t>
      </w:r>
      <w:r w:rsidRPr="00D8416A">
        <w:t>- di guadagno, acquisto ed efficienza - che la vorrebbero in noi, per strumentalizzarla come tutte le altre cose di cui possiamo usare.</w:t>
      </w:r>
    </w:p>
    <w:p w14:paraId="073CBC3A" w14:textId="380FFEF0" w:rsidR="00D8416A" w:rsidRPr="00D8416A" w:rsidRDefault="0057663E" w:rsidP="00D8416A">
      <w:r>
        <w:tab/>
      </w:r>
      <w:r w:rsidR="00D8416A" w:rsidRPr="00D8416A">
        <w:t xml:space="preserve">Parliamo invece di una sapienza divina, misteriosa, nascosta. E qui potremmo riflettere attentamente su questi attributi "misteriosa" e "nascosta": esiste, </w:t>
      </w:r>
      <w:r w:rsidRPr="00D8416A">
        <w:t>cioè</w:t>
      </w:r>
      <w:r w:rsidR="00D8416A" w:rsidRPr="00D8416A">
        <w:t xml:space="preserve">, una sapienza nella vita cristiana che spesso rimane nascosta ai nostri occhi, </w:t>
      </w:r>
      <w:r w:rsidRPr="00D8416A">
        <w:t>perché</w:t>
      </w:r>
      <w:r w:rsidR="00D8416A" w:rsidRPr="00D8416A">
        <w:t xml:space="preserve"> non si identifica con nessuna delle azioni che facciamo e nessuno dei pensieri che mettiamo in opera. Essa e al di </w:t>
      </w:r>
      <w:r w:rsidR="00791068" w:rsidRPr="00D8416A">
        <w:t>là</w:t>
      </w:r>
      <w:r w:rsidR="00D8416A" w:rsidRPr="00D8416A">
        <w:t xml:space="preserve"> di tutte queste cose: una sapienza misteriosa e nascosta, ma che Dio offre a noi, poveri.</w:t>
      </w:r>
    </w:p>
    <w:p w14:paraId="400DA861" w14:textId="01983DE7" w:rsidR="00D8416A" w:rsidRPr="00D8416A" w:rsidRDefault="0057663E" w:rsidP="00D8416A">
      <w:r>
        <w:tab/>
      </w:r>
      <w:r w:rsidRPr="00D8416A">
        <w:t>C’è</w:t>
      </w:r>
      <w:r w:rsidR="00D8416A" w:rsidRPr="00D8416A">
        <w:t xml:space="preserve"> dunque </w:t>
      </w:r>
      <w:r w:rsidR="00D8416A" w:rsidRPr="00A10DFA">
        <w:rPr>
          <w:b/>
        </w:rPr>
        <w:t xml:space="preserve">una sapienza cristiana, che </w:t>
      </w:r>
      <w:r w:rsidR="00C472A6" w:rsidRPr="00A10DFA">
        <w:rPr>
          <w:b/>
        </w:rPr>
        <w:t>è</w:t>
      </w:r>
      <w:r w:rsidR="00D8416A" w:rsidRPr="00A10DFA">
        <w:rPr>
          <w:b/>
        </w:rPr>
        <w:t xml:space="preserve"> la fonte di ogni pienezza di vita, della </w:t>
      </w:r>
      <w:r w:rsidRPr="00A10DFA">
        <w:rPr>
          <w:b/>
        </w:rPr>
        <w:t>serenità</w:t>
      </w:r>
      <w:r w:rsidR="00D8416A" w:rsidRPr="00A10DFA">
        <w:rPr>
          <w:b/>
        </w:rPr>
        <w:t xml:space="preserve"> dello spirito, della capacita di giudicare nelle situazioni difficili, del coraggio di una vita cristiana in situazioni avverse</w:t>
      </w:r>
      <w:r w:rsidR="00D8416A" w:rsidRPr="00D8416A">
        <w:t xml:space="preserve">. Questa sapienza, che Dio ha preordinato prima dei secoli per la nostra gloria e che da lui stesso ci viene, ci </w:t>
      </w:r>
      <w:r w:rsidR="00C472A6">
        <w:t>è</w:t>
      </w:r>
      <w:r w:rsidR="00D8416A" w:rsidRPr="00D8416A">
        <w:t xml:space="preserve"> rivelata dal suo Spirito.</w:t>
      </w:r>
    </w:p>
    <w:p w14:paraId="67016AA0" w14:textId="38D262E9" w:rsidR="00D8416A" w:rsidRPr="00D8416A" w:rsidRDefault="00A054B8" w:rsidP="00D8416A">
      <w:r>
        <w:tab/>
      </w:r>
      <w:r w:rsidR="00D8416A" w:rsidRPr="00D8416A">
        <w:t xml:space="preserve">La </w:t>
      </w:r>
      <w:r w:rsidR="0057663E" w:rsidRPr="00D8416A">
        <w:t>disciplina</w:t>
      </w:r>
      <w:r w:rsidR="00D8416A" w:rsidRPr="00D8416A">
        <w:t xml:space="preserve"> </w:t>
      </w:r>
      <w:r w:rsidR="0057663E" w:rsidRPr="00D8416A">
        <w:t>spirituale</w:t>
      </w:r>
      <w:r w:rsidR="00D8416A" w:rsidRPr="00D8416A">
        <w:t xml:space="preserve"> de</w:t>
      </w:r>
      <w:r w:rsidR="0057663E">
        <w:t>l</w:t>
      </w:r>
      <w:r w:rsidR="00D8416A" w:rsidRPr="00D8416A">
        <w:t xml:space="preserve"> quarto </w:t>
      </w:r>
      <w:r w:rsidR="0057663E" w:rsidRPr="00D8416A">
        <w:t>Vangelo</w:t>
      </w:r>
      <w:r w:rsidR="00D8416A" w:rsidRPr="00D8416A">
        <w:t xml:space="preserve">, dunque, </w:t>
      </w:r>
      <w:r w:rsidR="0057663E" w:rsidRPr="00D8416A">
        <w:t>vuole</w:t>
      </w:r>
      <w:r w:rsidR="00D8416A" w:rsidRPr="00D8416A">
        <w:t xml:space="preserve"> non spiegare </w:t>
      </w:r>
      <w:r w:rsidR="0057663E" w:rsidRPr="00D8416A">
        <w:t>perché</w:t>
      </w:r>
      <w:r w:rsidR="00D8416A" w:rsidRPr="00D8416A">
        <w:t xml:space="preserve"> queste non sono cose che si spiegano con </w:t>
      </w:r>
      <w:r w:rsidR="0057663E" w:rsidRPr="00D8416A">
        <w:t>parole</w:t>
      </w:r>
      <w:r w:rsidR="00D8416A" w:rsidRPr="00D8416A">
        <w:t xml:space="preserve"> - ma </w:t>
      </w:r>
      <w:r w:rsidR="00D8416A" w:rsidRPr="00A10DFA">
        <w:rPr>
          <w:b/>
        </w:rPr>
        <w:t xml:space="preserve">indicare una via per penetrare in questa sapienza, che </w:t>
      </w:r>
      <w:r w:rsidR="0057663E" w:rsidRPr="00A10DFA">
        <w:rPr>
          <w:b/>
        </w:rPr>
        <w:t>è</w:t>
      </w:r>
      <w:r w:rsidR="00D8416A" w:rsidRPr="00A10DFA">
        <w:rPr>
          <w:b/>
        </w:rPr>
        <w:t xml:space="preserve"> a</w:t>
      </w:r>
      <w:r w:rsidR="0057663E" w:rsidRPr="00A10DFA">
        <w:rPr>
          <w:b/>
        </w:rPr>
        <w:t>l</w:t>
      </w:r>
      <w:r w:rsidR="00D8416A" w:rsidRPr="00A10DFA">
        <w:rPr>
          <w:b/>
        </w:rPr>
        <w:t xml:space="preserve"> di </w:t>
      </w:r>
      <w:r w:rsidR="0057663E" w:rsidRPr="00A10DFA">
        <w:rPr>
          <w:b/>
        </w:rPr>
        <w:t>là</w:t>
      </w:r>
      <w:r w:rsidR="00D8416A" w:rsidRPr="00D8416A">
        <w:t xml:space="preserve"> di tutte </w:t>
      </w:r>
      <w:r w:rsidR="0057663E">
        <w:t>l</w:t>
      </w:r>
      <w:r w:rsidR="00D8416A" w:rsidRPr="00D8416A">
        <w:t xml:space="preserve">e </w:t>
      </w:r>
      <w:r w:rsidR="0057663E" w:rsidRPr="00D8416A">
        <w:t>regole</w:t>
      </w:r>
      <w:r w:rsidR="00D8416A" w:rsidRPr="00D8416A">
        <w:t xml:space="preserve"> ascetiche, di tutte </w:t>
      </w:r>
      <w:r w:rsidR="0057663E">
        <w:t>l</w:t>
      </w:r>
      <w:r w:rsidR="00D8416A" w:rsidRPr="00D8416A">
        <w:t>e pratiche, di tutti i pensieri. ln questo ii cuore e ii succo di una vita cristiana matura.</w:t>
      </w:r>
    </w:p>
    <w:p w14:paraId="3C6470B7" w14:textId="292209A2" w:rsidR="00D8416A" w:rsidRPr="00D8416A" w:rsidRDefault="0057663E" w:rsidP="00D8416A">
      <w:r>
        <w:tab/>
      </w:r>
      <w:r w:rsidR="00D8416A" w:rsidRPr="00D8416A">
        <w:t xml:space="preserve">Prendiamo dunque questo quarto Vangelo come una specie di manuale di quello che potremmo definire </w:t>
      </w:r>
      <w:r w:rsidR="00D8416A" w:rsidRPr="00A10DFA">
        <w:rPr>
          <w:b/>
        </w:rPr>
        <w:t>i</w:t>
      </w:r>
      <w:r w:rsidR="00A10DFA" w:rsidRPr="00A10DFA">
        <w:rPr>
          <w:b/>
        </w:rPr>
        <w:t>l</w:t>
      </w:r>
      <w:r w:rsidR="00D8416A" w:rsidRPr="00A10DFA">
        <w:rPr>
          <w:b/>
        </w:rPr>
        <w:t xml:space="preserve"> "terzo cic</w:t>
      </w:r>
      <w:r w:rsidRPr="00A10DFA">
        <w:rPr>
          <w:b/>
        </w:rPr>
        <w:t>l</w:t>
      </w:r>
      <w:r w:rsidR="00D8416A" w:rsidRPr="00A10DFA">
        <w:rPr>
          <w:b/>
        </w:rPr>
        <w:t>o" de</w:t>
      </w:r>
      <w:r w:rsidRPr="00A10DFA">
        <w:rPr>
          <w:b/>
        </w:rPr>
        <w:t>ll’</w:t>
      </w:r>
      <w:r w:rsidR="00D8416A" w:rsidRPr="00A10DFA">
        <w:rPr>
          <w:b/>
        </w:rPr>
        <w:t>iniziazione cristiana</w:t>
      </w:r>
      <w:r w:rsidR="00D8416A" w:rsidRPr="00D8416A">
        <w:t>. Possiamo infatti chiamare "primo ciclo" il ciclo catecumenale, per il quale e specialmente adatto il Vangelo di Marco; e chiamare "secondo ciclo" sia l'istruzione sui doveri della Chiesa, per il quale e molto adatto Matteo, sia l'istruzione sulla situazione del fatto cristiano nella storia del mondo (</w:t>
      </w:r>
      <w:r w:rsidRPr="00D8416A">
        <w:t>cioè</w:t>
      </w:r>
      <w:r w:rsidR="00D8416A" w:rsidRPr="00D8416A">
        <w:t xml:space="preserve"> l'inserzione del cristianesimo nella </w:t>
      </w:r>
      <w:r w:rsidRPr="00D8416A">
        <w:t>società</w:t>
      </w:r>
      <w:r w:rsidR="00D8416A" w:rsidRPr="00D8416A">
        <w:t xml:space="preserve"> e nella cultura del tempo e dell'ambiente), per cui sono molto adatti Luca e gli Atti. Quindi, se prendiamo Marco come primo ciclo e Matteo-Luca-Atti come secondo ciclo dell'iniziazione cristiana (la "catechesi"), </w:t>
      </w:r>
      <w:r w:rsidR="00D8416A" w:rsidRPr="00A10DFA">
        <w:rPr>
          <w:b/>
        </w:rPr>
        <w:t xml:space="preserve">il terzo ciclo </w:t>
      </w:r>
      <w:r w:rsidR="00A10DFA" w:rsidRPr="00A10DFA">
        <w:rPr>
          <w:b/>
        </w:rPr>
        <w:t>è</w:t>
      </w:r>
      <w:r w:rsidR="00D8416A" w:rsidRPr="00A10DFA">
        <w:rPr>
          <w:b/>
        </w:rPr>
        <w:t xml:space="preserve"> quello che comporta la formazione mistica del cristiano interiore, </w:t>
      </w:r>
      <w:r w:rsidRPr="00A10DFA">
        <w:rPr>
          <w:b/>
        </w:rPr>
        <w:t>cioè</w:t>
      </w:r>
      <w:r w:rsidR="00D8416A" w:rsidRPr="00A10DFA">
        <w:rPr>
          <w:b/>
        </w:rPr>
        <w:t xml:space="preserve"> l'avvio alla </w:t>
      </w:r>
      <w:r w:rsidRPr="00A10DFA">
        <w:rPr>
          <w:b/>
        </w:rPr>
        <w:t>familiarità</w:t>
      </w:r>
      <w:r w:rsidR="00D8416A" w:rsidRPr="00A10DFA">
        <w:rPr>
          <w:b/>
        </w:rPr>
        <w:t xml:space="preserve"> sperimentale col mistero di Dio</w:t>
      </w:r>
      <w:r w:rsidR="00D8416A" w:rsidRPr="00D8416A">
        <w:t>. E questo nel Nuovo Testamento e forse il compito di Paolo, ma in particolare di Giovanni, e, da un altro punto di vista, della lettera agli Ebrei.</w:t>
      </w:r>
    </w:p>
    <w:p w14:paraId="7444E83B" w14:textId="25E97773" w:rsidR="00D8416A" w:rsidRPr="00D8416A" w:rsidRDefault="0057663E" w:rsidP="00D8416A">
      <w:r>
        <w:tab/>
      </w:r>
      <w:r w:rsidR="00D8416A" w:rsidRPr="00D8416A">
        <w:t xml:space="preserve">Trattandosi di un terzo ciclo, esso suppone i precedenti, e quindi suppone come </w:t>
      </w:r>
      <w:r w:rsidRPr="00D8416A">
        <w:t>già</w:t>
      </w:r>
      <w:r w:rsidR="00D8416A" w:rsidRPr="00D8416A">
        <w:t xml:space="preserve"> scontate tante cose: si tratta appunto di procedere o</w:t>
      </w:r>
      <w:r>
        <w:t>l</w:t>
      </w:r>
      <w:r w:rsidR="00D8416A" w:rsidRPr="00D8416A">
        <w:t xml:space="preserve">tre e di vedere ii significato </w:t>
      </w:r>
      <w:r w:rsidRPr="00D8416A">
        <w:t>più</w:t>
      </w:r>
      <w:r w:rsidR="00D8416A" w:rsidRPr="00D8416A">
        <w:t xml:space="preserve"> profondo di queste cose. E in questo senso che vogliamo lasciarci guidare dal Vangelo di</w:t>
      </w:r>
      <w:r>
        <w:t xml:space="preserve"> </w:t>
      </w:r>
      <w:r w:rsidR="00D8416A" w:rsidRPr="00D8416A">
        <w:t>Giovanni.</w:t>
      </w:r>
    </w:p>
    <w:p w14:paraId="16338449" w14:textId="77777777" w:rsidR="00CA4F9F" w:rsidRPr="00972E6B" w:rsidRDefault="00CA4F9F" w:rsidP="008463EA">
      <w:pPr>
        <w:rPr>
          <w:sz w:val="20"/>
        </w:rPr>
      </w:pPr>
      <w:bookmarkStart w:id="0" w:name="_GoBack"/>
      <w:bookmarkEnd w:id="0"/>
    </w:p>
    <w:p w14:paraId="395E1618" w14:textId="77777777" w:rsidR="00A15A6B" w:rsidRPr="00972E6B" w:rsidRDefault="00A15A6B" w:rsidP="008463EA">
      <w:pPr>
        <w:rPr>
          <w:sz w:val="16"/>
        </w:rPr>
      </w:pPr>
    </w:p>
    <w:p w14:paraId="69825C40" w14:textId="0246D6E0" w:rsidR="00CD6BD0" w:rsidRPr="00972E6B" w:rsidRDefault="00CD6BD0" w:rsidP="008463EA">
      <w:pPr>
        <w:pBdr>
          <w:top w:val="single" w:sz="4" w:space="1" w:color="auto"/>
          <w:bottom w:val="single" w:sz="4" w:space="1" w:color="auto"/>
        </w:pBdr>
        <w:rPr>
          <w:rFonts w:ascii="Cambria" w:hAnsi="Cambria"/>
          <w:color w:val="FF0000"/>
        </w:rPr>
      </w:pPr>
      <w:r w:rsidRPr="00972E6B">
        <w:rPr>
          <w:rFonts w:ascii="Cambria" w:hAnsi="Cambria"/>
          <w:color w:val="FF0000"/>
        </w:rPr>
        <w:t>Ascoltiamo</w:t>
      </w:r>
      <w:r w:rsidR="00A15A6B" w:rsidRPr="00972E6B">
        <w:rPr>
          <w:rFonts w:ascii="Cambria" w:hAnsi="Cambria"/>
          <w:color w:val="FF0000"/>
        </w:rPr>
        <w:t xml:space="preserve"> </w:t>
      </w:r>
      <w:r w:rsidRPr="00972E6B">
        <w:rPr>
          <w:rFonts w:ascii="Cambria" w:hAnsi="Cambria"/>
          <w:color w:val="FF0000"/>
        </w:rPr>
        <w:t>la</w:t>
      </w:r>
      <w:r w:rsidR="00A15A6B" w:rsidRPr="00972E6B">
        <w:rPr>
          <w:rFonts w:ascii="Cambria" w:hAnsi="Cambria"/>
          <w:color w:val="FF0000"/>
        </w:rPr>
        <w:t xml:space="preserve"> </w:t>
      </w:r>
      <w:r w:rsidRPr="00972E6B">
        <w:rPr>
          <w:rFonts w:ascii="Cambria" w:hAnsi="Cambria"/>
          <w:color w:val="FF0000"/>
        </w:rPr>
        <w:t>Parola</w:t>
      </w:r>
      <w:r w:rsidR="00A15A6B" w:rsidRPr="00972E6B">
        <w:rPr>
          <w:rFonts w:ascii="Cambria" w:hAnsi="Cambria"/>
          <w:color w:val="FF0000"/>
        </w:rPr>
        <w:t xml:space="preserve"> </w:t>
      </w:r>
      <w:r w:rsidRPr="00972E6B">
        <w:rPr>
          <w:rFonts w:ascii="Cambria" w:hAnsi="Cambria"/>
          <w:color w:val="FF0000"/>
        </w:rPr>
        <w:t>del</w:t>
      </w:r>
      <w:r w:rsidR="00A15A6B" w:rsidRPr="00972E6B">
        <w:rPr>
          <w:rFonts w:ascii="Cambria" w:hAnsi="Cambria"/>
          <w:color w:val="FF0000"/>
        </w:rPr>
        <w:t xml:space="preserve"> </w:t>
      </w:r>
      <w:r w:rsidRPr="00972E6B">
        <w:rPr>
          <w:rFonts w:ascii="Cambria" w:hAnsi="Cambria"/>
          <w:color w:val="FF0000"/>
        </w:rPr>
        <w:t>Vangelo</w:t>
      </w:r>
      <w:r w:rsidR="00ED2716" w:rsidRPr="00972E6B">
        <w:rPr>
          <w:rFonts w:ascii="Cambria" w:hAnsi="Cambria"/>
          <w:color w:val="FF0000"/>
        </w:rPr>
        <w:t>: Gesù è la Rivelazione di Dio</w:t>
      </w:r>
    </w:p>
    <w:p w14:paraId="4919F2AB" w14:textId="77777777" w:rsidR="00CD6BD0" w:rsidRPr="00EB785B" w:rsidRDefault="00CD6BD0" w:rsidP="008463EA">
      <w:pPr>
        <w:rPr>
          <w:sz w:val="12"/>
        </w:rPr>
      </w:pPr>
    </w:p>
    <w:p w14:paraId="037F67C9" w14:textId="0FF9C53D" w:rsidR="00655E5C" w:rsidRPr="00CD6BD0" w:rsidRDefault="00655E5C" w:rsidP="008463EA">
      <w:pPr>
        <w:rPr>
          <w:b/>
        </w:rPr>
      </w:pPr>
      <w:r w:rsidRPr="00CD6BD0">
        <w:rPr>
          <w:b/>
        </w:rPr>
        <w:t>Dal</w:t>
      </w:r>
      <w:r w:rsidR="00A15A6B">
        <w:rPr>
          <w:b/>
        </w:rPr>
        <w:t xml:space="preserve"> </w:t>
      </w:r>
      <w:r w:rsidR="002E2A6A" w:rsidRPr="00CD6BD0">
        <w:rPr>
          <w:b/>
        </w:rPr>
        <w:t>vangelo</w:t>
      </w:r>
      <w:r w:rsidR="00A15A6B">
        <w:rPr>
          <w:b/>
        </w:rPr>
        <w:t xml:space="preserve"> </w:t>
      </w:r>
      <w:r w:rsidR="002E2A6A" w:rsidRPr="00CD6BD0">
        <w:rPr>
          <w:b/>
        </w:rPr>
        <w:t>secondo</w:t>
      </w:r>
      <w:r w:rsidR="00A15A6B">
        <w:rPr>
          <w:b/>
        </w:rPr>
        <w:t xml:space="preserve"> Giovanni</w:t>
      </w:r>
      <w:r w:rsidR="00A15A6B">
        <w:t xml:space="preserve"> </w:t>
      </w:r>
      <w:r w:rsidR="00A15A6B" w:rsidRPr="00A15A6B">
        <w:t>(</w:t>
      </w:r>
      <w:r w:rsidR="00270B4D">
        <w:t>2</w:t>
      </w:r>
      <w:r w:rsidR="00ED2716">
        <w:t>,</w:t>
      </w:r>
      <w:r w:rsidR="00270B4D">
        <w:t>1-12</w:t>
      </w:r>
      <w:r w:rsidR="00A15A6B" w:rsidRPr="00A15A6B">
        <w:t>)</w:t>
      </w:r>
    </w:p>
    <w:p w14:paraId="4C0DD167" w14:textId="0E13F536" w:rsidR="00C607BA" w:rsidRPr="00C607BA" w:rsidRDefault="00C607BA" w:rsidP="00C607BA">
      <w:pPr>
        <w:rPr>
          <w:rFonts w:ascii="Garamond" w:hAnsi="Garamond"/>
          <w:sz w:val="28"/>
          <w:szCs w:val="26"/>
        </w:rPr>
      </w:pPr>
      <w:r w:rsidRPr="00C607BA">
        <w:rPr>
          <w:rFonts w:ascii="Garamond" w:hAnsi="Garamond"/>
          <w:b/>
          <w:sz w:val="28"/>
          <w:szCs w:val="26"/>
        </w:rPr>
        <w:t>Il terzo giorno</w:t>
      </w:r>
      <w:r w:rsidRPr="00C607BA">
        <w:rPr>
          <w:rFonts w:ascii="Garamond" w:hAnsi="Garamond"/>
          <w:sz w:val="28"/>
          <w:szCs w:val="26"/>
        </w:rPr>
        <w:t xml:space="preserve"> vi fu una </w:t>
      </w:r>
      <w:r w:rsidRPr="00C607BA">
        <w:rPr>
          <w:rFonts w:ascii="Garamond" w:hAnsi="Garamond"/>
          <w:b/>
          <w:sz w:val="28"/>
          <w:szCs w:val="26"/>
        </w:rPr>
        <w:t>festa di nozze</w:t>
      </w:r>
      <w:r w:rsidRPr="00C607BA">
        <w:rPr>
          <w:rFonts w:ascii="Garamond" w:hAnsi="Garamond"/>
          <w:sz w:val="28"/>
          <w:szCs w:val="26"/>
        </w:rPr>
        <w:t xml:space="preserve"> a Cana di Galilea e c’era la madre di Gesù. Fu invitato alle nozze anche Gesù con i suoi discepoli. Venuto a mancare il vino, la madre di Gesù gli disse: «</w:t>
      </w:r>
      <w:r w:rsidRPr="00C607BA">
        <w:rPr>
          <w:rFonts w:ascii="Garamond" w:hAnsi="Garamond"/>
          <w:b/>
          <w:sz w:val="28"/>
          <w:szCs w:val="26"/>
        </w:rPr>
        <w:t>N</w:t>
      </w:r>
      <w:r w:rsidRPr="00C607BA">
        <w:rPr>
          <w:rFonts w:ascii="Garamond" w:hAnsi="Garamond"/>
          <w:b/>
          <w:sz w:val="28"/>
          <w:szCs w:val="26"/>
        </w:rPr>
        <w:t>on hanno</w:t>
      </w:r>
      <w:r w:rsidRPr="00C607BA">
        <w:rPr>
          <w:rFonts w:ascii="Garamond" w:hAnsi="Garamond"/>
          <w:sz w:val="28"/>
          <w:szCs w:val="26"/>
        </w:rPr>
        <w:t xml:space="preserve"> vino». E Gesù le rispose: «Donna, che vuoi da me? </w:t>
      </w:r>
      <w:r w:rsidRPr="00C607BA">
        <w:rPr>
          <w:rFonts w:ascii="Garamond" w:hAnsi="Garamond"/>
          <w:b/>
          <w:sz w:val="28"/>
          <w:szCs w:val="26"/>
        </w:rPr>
        <w:t>N</w:t>
      </w:r>
      <w:r w:rsidRPr="00C607BA">
        <w:rPr>
          <w:rFonts w:ascii="Garamond" w:hAnsi="Garamond"/>
          <w:b/>
          <w:sz w:val="28"/>
          <w:szCs w:val="26"/>
        </w:rPr>
        <w:t>on è ancora</w:t>
      </w:r>
      <w:r w:rsidRPr="00C607BA">
        <w:rPr>
          <w:rFonts w:ascii="Garamond" w:hAnsi="Garamond"/>
          <w:sz w:val="28"/>
          <w:szCs w:val="26"/>
        </w:rPr>
        <w:t xml:space="preserve"> giunta la mia ora». sua madre disse ai servitori: «</w:t>
      </w:r>
      <w:r w:rsidRPr="00C607BA">
        <w:rPr>
          <w:rFonts w:ascii="Garamond" w:hAnsi="Garamond"/>
          <w:color w:val="FF0000"/>
          <w:sz w:val="28"/>
          <w:szCs w:val="26"/>
        </w:rPr>
        <w:t>Qualsiasi cosa vi dica, fatela</w:t>
      </w:r>
      <w:r w:rsidRPr="00C607BA">
        <w:rPr>
          <w:rFonts w:ascii="Garamond" w:hAnsi="Garamond"/>
          <w:sz w:val="28"/>
          <w:szCs w:val="26"/>
        </w:rPr>
        <w:t>».</w:t>
      </w:r>
    </w:p>
    <w:p w14:paraId="49272BFE" w14:textId="1A585CE5" w:rsidR="00C607BA" w:rsidRPr="00C607BA" w:rsidRDefault="00C607BA" w:rsidP="00C607BA">
      <w:pPr>
        <w:rPr>
          <w:rFonts w:ascii="Garamond" w:hAnsi="Garamond"/>
          <w:sz w:val="28"/>
          <w:szCs w:val="26"/>
        </w:rPr>
      </w:pPr>
      <w:r w:rsidRPr="00C607BA">
        <w:rPr>
          <w:rFonts w:ascii="Garamond" w:hAnsi="Garamond"/>
          <w:sz w:val="28"/>
          <w:szCs w:val="26"/>
        </w:rPr>
        <w:t xml:space="preserve">Vi erano là sei anfore di pietra per la purificazione rituale dei giudei, contenenti ciascuna da ottanta a centoventi litri. E Gesù disse loro: «Riempite d’acqua le anfore»; e le riempirono fino all’orlo. disse loro di nuovo: «Ora prendetene e portatene </w:t>
      </w:r>
      <w:r w:rsidRPr="00C607BA">
        <w:rPr>
          <w:rFonts w:ascii="Garamond" w:hAnsi="Garamond"/>
          <w:color w:val="FF0000"/>
          <w:sz w:val="28"/>
          <w:szCs w:val="26"/>
        </w:rPr>
        <w:t>a colui che dirige il banchetto</w:t>
      </w:r>
      <w:r w:rsidRPr="00C607BA">
        <w:rPr>
          <w:rFonts w:ascii="Garamond" w:hAnsi="Garamond"/>
          <w:sz w:val="28"/>
          <w:szCs w:val="26"/>
        </w:rPr>
        <w:t xml:space="preserve">». </w:t>
      </w:r>
      <w:r>
        <w:rPr>
          <w:rFonts w:ascii="Garamond" w:hAnsi="Garamond"/>
          <w:sz w:val="28"/>
          <w:szCs w:val="26"/>
        </w:rPr>
        <w:t>E</w:t>
      </w:r>
      <w:r w:rsidRPr="00C607BA">
        <w:rPr>
          <w:rFonts w:ascii="Garamond" w:hAnsi="Garamond"/>
          <w:sz w:val="28"/>
          <w:szCs w:val="26"/>
        </w:rPr>
        <w:t xml:space="preserve">d </w:t>
      </w:r>
      <w:r w:rsidRPr="00C607BA">
        <w:rPr>
          <w:rFonts w:ascii="Garamond" w:hAnsi="Garamond"/>
          <w:sz w:val="28"/>
          <w:szCs w:val="26"/>
        </w:rPr>
        <w:lastRenderedPageBreak/>
        <w:t xml:space="preserve">essi gliene portarono. Come ebbe assaggiato l’acqua diventata vino, colui che dirigeva il banchetto – il quale </w:t>
      </w:r>
      <w:r w:rsidRPr="00C607BA">
        <w:rPr>
          <w:rFonts w:ascii="Garamond" w:hAnsi="Garamond"/>
          <w:b/>
          <w:sz w:val="28"/>
          <w:szCs w:val="26"/>
        </w:rPr>
        <w:t>non sapeva</w:t>
      </w:r>
      <w:r w:rsidRPr="00C607BA">
        <w:rPr>
          <w:rFonts w:ascii="Garamond" w:hAnsi="Garamond"/>
          <w:sz w:val="28"/>
          <w:szCs w:val="26"/>
        </w:rPr>
        <w:t xml:space="preserve"> da dove venisse, ma lo </w:t>
      </w:r>
      <w:r w:rsidRPr="00C607BA">
        <w:rPr>
          <w:rFonts w:ascii="Garamond" w:hAnsi="Garamond"/>
          <w:b/>
          <w:sz w:val="28"/>
          <w:szCs w:val="26"/>
        </w:rPr>
        <w:t>sapevano</w:t>
      </w:r>
      <w:r w:rsidRPr="00C607BA">
        <w:rPr>
          <w:rFonts w:ascii="Garamond" w:hAnsi="Garamond"/>
          <w:sz w:val="28"/>
          <w:szCs w:val="26"/>
        </w:rPr>
        <w:t xml:space="preserve"> i servitori che avevano preso l’acqua – chiamò lo sposo e gli disse: «Tutti mettono in tavola il vino buono all’inizio e, quando si è già bevuto molto, quello meno buono. tu invece hai tenuto da parte il </w:t>
      </w:r>
      <w:r w:rsidRPr="00C607BA">
        <w:rPr>
          <w:rFonts w:ascii="Garamond" w:hAnsi="Garamond"/>
          <w:color w:val="FF0000"/>
          <w:sz w:val="28"/>
          <w:szCs w:val="26"/>
        </w:rPr>
        <w:t xml:space="preserve">vino buono </w:t>
      </w:r>
      <w:r w:rsidRPr="00C607BA">
        <w:rPr>
          <w:rFonts w:ascii="Garamond" w:hAnsi="Garamond"/>
          <w:sz w:val="28"/>
          <w:szCs w:val="26"/>
        </w:rPr>
        <w:t xml:space="preserve">finora». </w:t>
      </w:r>
    </w:p>
    <w:p w14:paraId="7C37BF71" w14:textId="7ECF855D" w:rsidR="007F6F74" w:rsidRPr="00091138" w:rsidRDefault="00C607BA" w:rsidP="00C607BA">
      <w:pPr>
        <w:rPr>
          <w:rFonts w:ascii="Garamond" w:hAnsi="Garamond"/>
          <w:sz w:val="28"/>
          <w:szCs w:val="26"/>
        </w:rPr>
      </w:pPr>
      <w:r w:rsidRPr="00C607BA">
        <w:rPr>
          <w:rFonts w:ascii="Garamond" w:hAnsi="Garamond"/>
          <w:sz w:val="28"/>
          <w:szCs w:val="26"/>
        </w:rPr>
        <w:t xml:space="preserve">Questo, a Cana di Galilea, fu </w:t>
      </w:r>
      <w:r w:rsidRPr="00C607BA">
        <w:rPr>
          <w:rFonts w:ascii="Garamond" w:hAnsi="Garamond"/>
          <w:b/>
          <w:color w:val="FF0000"/>
          <w:sz w:val="28"/>
          <w:szCs w:val="26"/>
        </w:rPr>
        <w:t>l’inizio dei segni</w:t>
      </w:r>
      <w:r w:rsidRPr="00C607BA">
        <w:rPr>
          <w:rFonts w:ascii="Garamond" w:hAnsi="Garamond"/>
          <w:color w:val="FF0000"/>
          <w:sz w:val="28"/>
          <w:szCs w:val="26"/>
        </w:rPr>
        <w:t xml:space="preserve"> </w:t>
      </w:r>
      <w:r w:rsidRPr="00C607BA">
        <w:rPr>
          <w:rFonts w:ascii="Garamond" w:hAnsi="Garamond"/>
          <w:sz w:val="28"/>
          <w:szCs w:val="26"/>
        </w:rPr>
        <w:t xml:space="preserve">compiuti da Gesù; egli </w:t>
      </w:r>
      <w:r w:rsidRPr="00C607BA">
        <w:rPr>
          <w:rFonts w:ascii="Garamond" w:hAnsi="Garamond"/>
          <w:b/>
          <w:color w:val="FF0000"/>
          <w:sz w:val="28"/>
          <w:szCs w:val="26"/>
        </w:rPr>
        <w:t>manifestò la sua gloria</w:t>
      </w:r>
      <w:r w:rsidRPr="00C607BA">
        <w:rPr>
          <w:rFonts w:ascii="Garamond" w:hAnsi="Garamond"/>
          <w:color w:val="FF0000"/>
          <w:sz w:val="28"/>
          <w:szCs w:val="26"/>
        </w:rPr>
        <w:t xml:space="preserve"> </w:t>
      </w:r>
      <w:r w:rsidRPr="00C607BA">
        <w:rPr>
          <w:rFonts w:ascii="Garamond" w:hAnsi="Garamond"/>
          <w:sz w:val="28"/>
          <w:szCs w:val="26"/>
        </w:rPr>
        <w:t xml:space="preserve">e i suoi discepoli </w:t>
      </w:r>
      <w:r w:rsidRPr="00C607BA">
        <w:rPr>
          <w:rFonts w:ascii="Garamond" w:hAnsi="Garamond"/>
          <w:b/>
          <w:color w:val="FF0000"/>
          <w:sz w:val="28"/>
          <w:szCs w:val="26"/>
        </w:rPr>
        <w:t>credettero</w:t>
      </w:r>
      <w:r w:rsidRPr="00C607BA">
        <w:rPr>
          <w:rFonts w:ascii="Garamond" w:hAnsi="Garamond"/>
          <w:color w:val="FF0000"/>
          <w:sz w:val="28"/>
          <w:szCs w:val="26"/>
        </w:rPr>
        <w:t xml:space="preserve"> </w:t>
      </w:r>
      <w:r w:rsidRPr="00C607BA">
        <w:rPr>
          <w:rFonts w:ascii="Garamond" w:hAnsi="Garamond"/>
          <w:sz w:val="28"/>
          <w:szCs w:val="26"/>
        </w:rPr>
        <w:t>in lui.</w:t>
      </w:r>
    </w:p>
    <w:p w14:paraId="01B859C0" w14:textId="77777777" w:rsidR="00677A32" w:rsidRPr="00972E6B" w:rsidRDefault="00677A32" w:rsidP="008463EA">
      <w:pPr>
        <w:rPr>
          <w:rFonts w:ascii="Garamond" w:hAnsi="Garamond"/>
        </w:rPr>
      </w:pPr>
      <w:r w:rsidRPr="00972E6B">
        <w:rPr>
          <w:rFonts w:ascii="Garamond" w:hAnsi="Garamond"/>
        </w:rPr>
        <w:t>Parola</w:t>
      </w:r>
      <w:r w:rsidR="00A15A6B" w:rsidRPr="00972E6B">
        <w:rPr>
          <w:rFonts w:ascii="Garamond" w:hAnsi="Garamond"/>
        </w:rPr>
        <w:t xml:space="preserve"> </w:t>
      </w:r>
      <w:r w:rsidRPr="00972E6B">
        <w:rPr>
          <w:rFonts w:ascii="Garamond" w:hAnsi="Garamond"/>
        </w:rPr>
        <w:t>del</w:t>
      </w:r>
      <w:r w:rsidR="00A15A6B" w:rsidRPr="00972E6B">
        <w:rPr>
          <w:rFonts w:ascii="Garamond" w:hAnsi="Garamond"/>
        </w:rPr>
        <w:t xml:space="preserve"> </w:t>
      </w:r>
      <w:r w:rsidRPr="00972E6B">
        <w:rPr>
          <w:rFonts w:ascii="Garamond" w:hAnsi="Garamond"/>
        </w:rPr>
        <w:t>Signore.</w:t>
      </w:r>
      <w:r w:rsidR="00A15A6B" w:rsidRPr="00972E6B">
        <w:rPr>
          <w:rFonts w:ascii="Garamond" w:hAnsi="Garamond"/>
        </w:rPr>
        <w:t xml:space="preserve"> </w:t>
      </w:r>
      <w:r w:rsidRPr="00972E6B">
        <w:rPr>
          <w:rFonts w:ascii="Garamond" w:hAnsi="Garamond"/>
          <w:b/>
        </w:rPr>
        <w:t>Lode</w:t>
      </w:r>
      <w:r w:rsidR="00A15A6B" w:rsidRPr="00972E6B">
        <w:rPr>
          <w:rFonts w:ascii="Garamond" w:hAnsi="Garamond"/>
          <w:b/>
        </w:rPr>
        <w:t xml:space="preserve"> </w:t>
      </w:r>
      <w:r w:rsidRPr="00972E6B">
        <w:rPr>
          <w:rFonts w:ascii="Garamond" w:hAnsi="Garamond"/>
          <w:b/>
        </w:rPr>
        <w:t>a</w:t>
      </w:r>
      <w:r w:rsidR="00A15A6B" w:rsidRPr="00972E6B">
        <w:rPr>
          <w:rFonts w:ascii="Garamond" w:hAnsi="Garamond"/>
          <w:b/>
        </w:rPr>
        <w:t xml:space="preserve"> </w:t>
      </w:r>
      <w:r w:rsidRPr="00972E6B">
        <w:rPr>
          <w:rFonts w:ascii="Garamond" w:hAnsi="Garamond"/>
          <w:b/>
        </w:rPr>
        <w:t>te,</w:t>
      </w:r>
      <w:r w:rsidR="00A15A6B" w:rsidRPr="00972E6B">
        <w:rPr>
          <w:rFonts w:ascii="Garamond" w:hAnsi="Garamond"/>
          <w:b/>
        </w:rPr>
        <w:t xml:space="preserve"> </w:t>
      </w:r>
      <w:r w:rsidRPr="00972E6B">
        <w:rPr>
          <w:rFonts w:ascii="Garamond" w:hAnsi="Garamond"/>
          <w:b/>
        </w:rPr>
        <w:t>o</w:t>
      </w:r>
      <w:r w:rsidR="00A15A6B" w:rsidRPr="00972E6B">
        <w:rPr>
          <w:rFonts w:ascii="Garamond" w:hAnsi="Garamond"/>
          <w:b/>
        </w:rPr>
        <w:t xml:space="preserve"> </w:t>
      </w:r>
      <w:r w:rsidRPr="00972E6B">
        <w:rPr>
          <w:rFonts w:ascii="Garamond" w:hAnsi="Garamond"/>
          <w:b/>
        </w:rPr>
        <w:t>Cristo!</w:t>
      </w:r>
    </w:p>
    <w:p w14:paraId="1857CC6E" w14:textId="77777777" w:rsidR="00677A32" w:rsidRDefault="00677A32" w:rsidP="008463EA">
      <w:pPr>
        <w:rPr>
          <w:sz w:val="20"/>
        </w:rPr>
      </w:pPr>
    </w:p>
    <w:p w14:paraId="13654D38" w14:textId="77777777" w:rsidR="006D4FD9" w:rsidRPr="00972E6B" w:rsidRDefault="00837F35" w:rsidP="008463EA">
      <w:pPr>
        <w:pBdr>
          <w:top w:val="single" w:sz="4" w:space="1" w:color="auto"/>
          <w:bottom w:val="single" w:sz="4" w:space="1" w:color="auto"/>
        </w:pBdr>
        <w:rPr>
          <w:rFonts w:ascii="Cambria" w:hAnsi="Cambria"/>
          <w:color w:val="FF0000"/>
        </w:rPr>
      </w:pPr>
      <w:r w:rsidRPr="00972E6B">
        <w:rPr>
          <w:rFonts w:ascii="Cambria" w:hAnsi="Cambria"/>
          <w:color w:val="FF0000"/>
        </w:rPr>
        <w:t>Rileggiamo con calma e m</w:t>
      </w:r>
      <w:r w:rsidR="00FF1B4D" w:rsidRPr="00972E6B">
        <w:rPr>
          <w:rFonts w:ascii="Cambria" w:hAnsi="Cambria"/>
          <w:color w:val="FF0000"/>
        </w:rPr>
        <w:t>edit</w:t>
      </w:r>
      <w:r w:rsidR="00CD6BD0" w:rsidRPr="00972E6B">
        <w:rPr>
          <w:rFonts w:ascii="Cambria" w:hAnsi="Cambria"/>
          <w:color w:val="FF0000"/>
        </w:rPr>
        <w:t>iamo</w:t>
      </w:r>
      <w:r w:rsidR="00A15A6B" w:rsidRPr="00972E6B">
        <w:rPr>
          <w:rFonts w:ascii="Cambria" w:hAnsi="Cambria"/>
          <w:color w:val="FF0000"/>
        </w:rPr>
        <w:t xml:space="preserve"> </w:t>
      </w:r>
      <w:r w:rsidR="00CD6BD0" w:rsidRPr="00972E6B">
        <w:rPr>
          <w:rFonts w:ascii="Cambria" w:hAnsi="Cambria"/>
          <w:color w:val="FF0000"/>
        </w:rPr>
        <w:t>il</w:t>
      </w:r>
      <w:r w:rsidR="00A15A6B" w:rsidRPr="00972E6B">
        <w:rPr>
          <w:rFonts w:ascii="Cambria" w:hAnsi="Cambria"/>
          <w:color w:val="FF0000"/>
        </w:rPr>
        <w:t xml:space="preserve"> </w:t>
      </w:r>
      <w:r w:rsidR="00CD6BD0" w:rsidRPr="00972E6B">
        <w:rPr>
          <w:rFonts w:ascii="Cambria" w:hAnsi="Cambria"/>
          <w:color w:val="FF0000"/>
        </w:rPr>
        <w:t>Vangelo</w:t>
      </w:r>
      <w:r w:rsidR="00FF1B4D" w:rsidRPr="00972E6B">
        <w:rPr>
          <w:rFonts w:ascii="Cambria" w:hAnsi="Cambria"/>
          <w:color w:val="FF0000"/>
        </w:rPr>
        <w:t>,</w:t>
      </w:r>
    </w:p>
    <w:p w14:paraId="6EB2740A" w14:textId="1AA6FDDA" w:rsidR="00CD6BD0" w:rsidRPr="00972E6B" w:rsidRDefault="00FF1B4D" w:rsidP="008463EA">
      <w:pPr>
        <w:pBdr>
          <w:top w:val="single" w:sz="4" w:space="1" w:color="auto"/>
          <w:bottom w:val="single" w:sz="4" w:space="1" w:color="auto"/>
        </w:pBdr>
        <w:rPr>
          <w:rFonts w:ascii="Cambria" w:hAnsi="Cambria"/>
          <w:color w:val="FF0000"/>
        </w:rPr>
      </w:pPr>
      <w:r w:rsidRPr="00972E6B">
        <w:rPr>
          <w:rFonts w:ascii="Cambria" w:hAnsi="Cambria"/>
          <w:color w:val="FF0000"/>
        </w:rPr>
        <w:t>dentro</w:t>
      </w:r>
      <w:r w:rsidR="00A15A6B" w:rsidRPr="00972E6B">
        <w:rPr>
          <w:rFonts w:ascii="Cambria" w:hAnsi="Cambria"/>
          <w:color w:val="FF0000"/>
        </w:rPr>
        <w:t xml:space="preserve"> </w:t>
      </w:r>
      <w:r w:rsidRPr="00972E6B">
        <w:rPr>
          <w:rFonts w:ascii="Cambria" w:hAnsi="Cambria"/>
          <w:color w:val="FF0000"/>
        </w:rPr>
        <w:t>la</w:t>
      </w:r>
      <w:r w:rsidR="00A15A6B" w:rsidRPr="00972E6B">
        <w:rPr>
          <w:rFonts w:ascii="Cambria" w:hAnsi="Cambria"/>
          <w:color w:val="FF0000"/>
        </w:rPr>
        <w:t xml:space="preserve"> </w:t>
      </w:r>
      <w:r w:rsidRPr="00972E6B">
        <w:rPr>
          <w:rFonts w:ascii="Cambria" w:hAnsi="Cambria"/>
          <w:color w:val="FF0000"/>
        </w:rPr>
        <w:t>nostra</w:t>
      </w:r>
      <w:r w:rsidR="00A15A6B" w:rsidRPr="00972E6B">
        <w:rPr>
          <w:rFonts w:ascii="Cambria" w:hAnsi="Cambria"/>
          <w:color w:val="FF0000"/>
        </w:rPr>
        <w:t xml:space="preserve"> </w:t>
      </w:r>
      <w:r w:rsidRPr="00972E6B">
        <w:rPr>
          <w:rFonts w:ascii="Cambria" w:hAnsi="Cambria"/>
          <w:color w:val="FF0000"/>
        </w:rPr>
        <w:t>condizione</w:t>
      </w:r>
    </w:p>
    <w:p w14:paraId="4F1A862A" w14:textId="77777777" w:rsidR="00CD6BD0" w:rsidRPr="00E756BE" w:rsidRDefault="00CD6BD0" w:rsidP="008463EA">
      <w:pPr>
        <w:rPr>
          <w:sz w:val="12"/>
        </w:rPr>
      </w:pPr>
    </w:p>
    <w:p w14:paraId="723510B6" w14:textId="735F9219" w:rsidR="00755EE8" w:rsidRDefault="00972E6B" w:rsidP="00335337">
      <w:pPr>
        <w:ind w:left="284" w:hanging="284"/>
        <w:rPr>
          <w:rFonts w:eastAsia="Times New Roman" w:cs="Calibri"/>
        </w:rPr>
      </w:pPr>
      <w:r w:rsidRPr="00335337">
        <w:rPr>
          <w:rFonts w:eastAsia="Times New Roman" w:cs="Calibri"/>
        </w:rPr>
        <w:t xml:space="preserve">1. </w:t>
      </w:r>
      <w:r w:rsidR="00C607BA">
        <w:rPr>
          <w:rFonts w:eastAsia="Times New Roman" w:cs="Calibri"/>
        </w:rPr>
        <w:t>“Terzo giorno” – Rivelazione a una festa, festa di nozze</w:t>
      </w:r>
      <w:r w:rsidRPr="00335337">
        <w:rPr>
          <w:rFonts w:eastAsia="Times New Roman" w:cs="Calibri"/>
        </w:rPr>
        <w:t>.</w:t>
      </w:r>
    </w:p>
    <w:p w14:paraId="597492A2" w14:textId="6E9762DA" w:rsidR="00335337" w:rsidRDefault="00335337" w:rsidP="00335337">
      <w:pPr>
        <w:ind w:left="284" w:hanging="284"/>
        <w:rPr>
          <w:rFonts w:eastAsia="Times New Roman" w:cs="Calibri"/>
        </w:rPr>
      </w:pPr>
      <w:r>
        <w:rPr>
          <w:rFonts w:eastAsia="Times New Roman" w:cs="Calibri"/>
        </w:rPr>
        <w:t xml:space="preserve">2. </w:t>
      </w:r>
      <w:r w:rsidR="00C607BA">
        <w:rPr>
          <w:rFonts w:eastAsia="Times New Roman" w:cs="Calibri"/>
        </w:rPr>
        <w:t>La storia dell’umanità è anche storia di un senso di mancanza di una pienezza, di una festa a metà, di una Bellezza deturpata</w:t>
      </w:r>
      <w:r>
        <w:rPr>
          <w:rFonts w:eastAsia="Times New Roman" w:cs="Calibri"/>
        </w:rPr>
        <w:t>.</w:t>
      </w:r>
    </w:p>
    <w:p w14:paraId="2953CAD2" w14:textId="57606154" w:rsidR="00335337" w:rsidRDefault="00335337" w:rsidP="00335337">
      <w:pPr>
        <w:ind w:left="284" w:hanging="284"/>
        <w:rPr>
          <w:rFonts w:eastAsia="Times New Roman" w:cs="Calibri"/>
        </w:rPr>
      </w:pPr>
      <w:r>
        <w:rPr>
          <w:rFonts w:eastAsia="Times New Roman" w:cs="Calibri"/>
        </w:rPr>
        <w:t xml:space="preserve">3. </w:t>
      </w:r>
      <w:r w:rsidR="00C607BA">
        <w:rPr>
          <w:rFonts w:eastAsia="Times New Roman" w:cs="Calibri"/>
        </w:rPr>
        <w:t xml:space="preserve">Sorprendente il fatto che </w:t>
      </w:r>
      <w:r>
        <w:rPr>
          <w:rFonts w:eastAsia="Times New Roman" w:cs="Calibri"/>
        </w:rPr>
        <w:t xml:space="preserve">Gesù si </w:t>
      </w:r>
      <w:r w:rsidR="00C607BA">
        <w:rPr>
          <w:rFonts w:eastAsia="Times New Roman" w:cs="Calibri"/>
        </w:rPr>
        <w:t>sottometta alle leggi del tempo, anche in questo caso: “Non è ancora giunta la mia ora”. Sono le “leggi” della creazione e della Incarnazione: senza queste “condizioni di possibilità”, la realtà tutta non potrebbe essere</w:t>
      </w:r>
      <w:r>
        <w:rPr>
          <w:rFonts w:eastAsia="Times New Roman" w:cs="Calibri"/>
        </w:rPr>
        <w:t>.</w:t>
      </w:r>
    </w:p>
    <w:p w14:paraId="5C9F6712" w14:textId="4465552E" w:rsidR="00335337" w:rsidRDefault="00335337" w:rsidP="00335337">
      <w:pPr>
        <w:ind w:left="284" w:hanging="284"/>
        <w:rPr>
          <w:rFonts w:eastAsia="Times New Roman" w:cs="Calibri"/>
        </w:rPr>
      </w:pPr>
      <w:r>
        <w:rPr>
          <w:rFonts w:eastAsia="Times New Roman" w:cs="Calibri"/>
        </w:rPr>
        <w:t xml:space="preserve">4. </w:t>
      </w:r>
      <w:r w:rsidR="00C607BA">
        <w:rPr>
          <w:rFonts w:eastAsia="Times New Roman" w:cs="Calibri"/>
        </w:rPr>
        <w:t>Cosa potrebbe dire Gesù? “Qualsiasi cosa”… davvero?</w:t>
      </w:r>
    </w:p>
    <w:p w14:paraId="3A890877" w14:textId="0622E5BC" w:rsidR="00335337" w:rsidRDefault="00335337" w:rsidP="00335337">
      <w:pPr>
        <w:ind w:left="284" w:hanging="284"/>
        <w:rPr>
          <w:rFonts w:eastAsia="Times New Roman" w:cs="Calibri"/>
        </w:rPr>
      </w:pPr>
      <w:r>
        <w:rPr>
          <w:rFonts w:eastAsia="Times New Roman" w:cs="Calibri"/>
        </w:rPr>
        <w:t xml:space="preserve">5. </w:t>
      </w:r>
      <w:r w:rsidR="00C607BA">
        <w:rPr>
          <w:rFonts w:eastAsia="Times New Roman" w:cs="Calibri"/>
        </w:rPr>
        <w:t>Colui che dirige il banchett</w:t>
      </w:r>
      <w:r w:rsidR="00917F4F">
        <w:rPr>
          <w:rFonts w:eastAsia="Times New Roman" w:cs="Calibri"/>
        </w:rPr>
        <w:t>o: poco accorto della mancanza, ma molto responsabile del riconoscimento della pienezza!</w:t>
      </w:r>
    </w:p>
    <w:p w14:paraId="73801031" w14:textId="64B3C245" w:rsidR="00972E6B" w:rsidRPr="00335337" w:rsidRDefault="004F2A38" w:rsidP="008463EA">
      <w:pPr>
        <w:rPr>
          <w:rFonts w:ascii="Garamond" w:eastAsia="Times New Roman" w:hAnsi="Garamond"/>
          <w:sz w:val="16"/>
        </w:rPr>
      </w:pPr>
      <w:r>
        <w:rPr>
          <w:rFonts w:ascii="Garamond" w:eastAsia="Times New Roman" w:hAnsi="Garamond"/>
          <w:sz w:val="16"/>
        </w:rPr>
        <w:t>l</w:t>
      </w:r>
    </w:p>
    <w:p w14:paraId="3784A868" w14:textId="77777777" w:rsidR="002A0551" w:rsidRPr="00972E6B" w:rsidRDefault="002A0551" w:rsidP="002A0551">
      <w:pPr>
        <w:pStyle w:val="Titolo2"/>
        <w:keepNext w:val="0"/>
        <w:rPr>
          <w:b w:val="0"/>
          <w:i w:val="0"/>
          <w:color w:val="FF0000"/>
          <w:sz w:val="24"/>
        </w:rPr>
      </w:pPr>
      <w:r w:rsidRPr="00972E6B">
        <w:rPr>
          <w:b w:val="0"/>
          <w:i w:val="0"/>
          <w:color w:val="FF0000"/>
          <w:sz w:val="24"/>
        </w:rPr>
        <w:t>Gli “esercizi” per oggi</w:t>
      </w:r>
    </w:p>
    <w:p w14:paraId="773D7705" w14:textId="77777777" w:rsidR="002A0551" w:rsidRPr="00B16718" w:rsidRDefault="002A0551" w:rsidP="002A0551">
      <w:pPr>
        <w:tabs>
          <w:tab w:val="clear" w:pos="284"/>
        </w:tabs>
        <w:ind w:left="360"/>
        <w:rPr>
          <w:rFonts w:ascii="Cambria" w:eastAsia="Cambria" w:hAnsi="Cambria" w:cs="Cambria"/>
          <w:bCs/>
          <w:sz w:val="12"/>
        </w:rPr>
      </w:pPr>
    </w:p>
    <w:p w14:paraId="0C0BE179" w14:textId="569EC5FB" w:rsidR="002A0551" w:rsidRDefault="002A0551" w:rsidP="00B16718">
      <w:pPr>
        <w:numPr>
          <w:ilvl w:val="1"/>
          <w:numId w:val="36"/>
        </w:numPr>
        <w:tabs>
          <w:tab w:val="clear" w:pos="284"/>
        </w:tabs>
        <w:ind w:left="284" w:hanging="284"/>
        <w:rPr>
          <w:rFonts w:cs="Calibri"/>
        </w:rPr>
      </w:pPr>
      <w:r>
        <w:rPr>
          <w:rFonts w:cs="Calibri"/>
        </w:rPr>
        <w:t xml:space="preserve"> </w:t>
      </w:r>
      <w:r w:rsidR="00B16718">
        <w:rPr>
          <w:rFonts w:cs="Calibri"/>
        </w:rPr>
        <w:t xml:space="preserve">Rileggo le indicazioni </w:t>
      </w:r>
      <w:r w:rsidR="003C3E92">
        <w:rPr>
          <w:rFonts w:cs="Calibri"/>
        </w:rPr>
        <w:t xml:space="preserve">date ieri </w:t>
      </w:r>
      <w:r w:rsidR="00B16718">
        <w:rPr>
          <w:rFonts w:cs="Calibri"/>
        </w:rPr>
        <w:t>per entrare negli Eserci</w:t>
      </w:r>
      <w:r>
        <w:rPr>
          <w:rFonts w:cs="Calibri"/>
        </w:rPr>
        <w:t>z</w:t>
      </w:r>
      <w:r w:rsidR="00B16718">
        <w:rPr>
          <w:rFonts w:cs="Calibri"/>
        </w:rPr>
        <w:t xml:space="preserve">i spirituali. Cerco di portare alle labbra le espressioni per dire come sto, come </w:t>
      </w:r>
      <w:r w:rsidR="008B2E93">
        <w:rPr>
          <w:rFonts w:cs="Calibri"/>
        </w:rPr>
        <w:t>ho pregato ieri</w:t>
      </w:r>
      <w:r w:rsidR="00B16718">
        <w:rPr>
          <w:rFonts w:cs="Calibri"/>
        </w:rPr>
        <w:t>, cosa mi aspetto</w:t>
      </w:r>
      <w:r w:rsidR="008B2E93">
        <w:rPr>
          <w:rFonts w:cs="Calibri"/>
        </w:rPr>
        <w:t xml:space="preserve"> per oggi</w:t>
      </w:r>
      <w:r>
        <w:rPr>
          <w:rFonts w:cs="Calibri"/>
        </w:rPr>
        <w:t>.</w:t>
      </w:r>
    </w:p>
    <w:p w14:paraId="3ED58CBD" w14:textId="77777777" w:rsidR="002A0551" w:rsidRDefault="00A1316F" w:rsidP="00B16718">
      <w:pPr>
        <w:numPr>
          <w:ilvl w:val="1"/>
          <w:numId w:val="36"/>
        </w:numPr>
        <w:tabs>
          <w:tab w:val="clear" w:pos="284"/>
          <w:tab w:val="num" w:pos="502"/>
        </w:tabs>
        <w:ind w:left="284" w:hanging="284"/>
        <w:rPr>
          <w:rFonts w:cs="Calibri"/>
        </w:rPr>
      </w:pPr>
      <w:r>
        <w:rPr>
          <w:rFonts w:cs="Calibri"/>
        </w:rPr>
        <w:t>Faccio la “composizione di luogo” dell’episodio proclamato: mi immagino il clima, i rumori, gli odori, gli sguardi… Cosa mi dicono? Cosa mi rivelano?</w:t>
      </w:r>
    </w:p>
    <w:p w14:paraId="218507D4" w14:textId="77777777" w:rsidR="00A1316F" w:rsidRDefault="00A1316F" w:rsidP="00B16718">
      <w:pPr>
        <w:numPr>
          <w:ilvl w:val="1"/>
          <w:numId w:val="36"/>
        </w:numPr>
        <w:tabs>
          <w:tab w:val="clear" w:pos="284"/>
          <w:tab w:val="num" w:pos="502"/>
        </w:tabs>
        <w:ind w:left="284" w:hanging="284"/>
        <w:rPr>
          <w:rFonts w:cs="Calibri"/>
        </w:rPr>
      </w:pPr>
      <w:r>
        <w:rPr>
          <w:rFonts w:cs="Calibri"/>
        </w:rPr>
        <w:t>Faccio l’elenco degli argomenti di cui vorrei parlare con il Signore.</w:t>
      </w:r>
    </w:p>
    <w:p w14:paraId="078A0957" w14:textId="77777777" w:rsidR="00A1316F" w:rsidRDefault="00A1316F" w:rsidP="00B16718">
      <w:pPr>
        <w:numPr>
          <w:ilvl w:val="1"/>
          <w:numId w:val="36"/>
        </w:numPr>
        <w:tabs>
          <w:tab w:val="clear" w:pos="284"/>
          <w:tab w:val="num" w:pos="502"/>
        </w:tabs>
        <w:ind w:left="284" w:hanging="284"/>
        <w:rPr>
          <w:rFonts w:cs="Calibri"/>
        </w:rPr>
      </w:pPr>
      <w:r>
        <w:rPr>
          <w:rFonts w:cs="Calibri"/>
        </w:rPr>
        <w:t>Faccio l’elenco degli argomenti di cui non ho mai parlato con il Signore.</w:t>
      </w:r>
    </w:p>
    <w:p w14:paraId="5595005B" w14:textId="5D11DA1E" w:rsidR="00A1316F" w:rsidRDefault="004B021B" w:rsidP="00B16718">
      <w:pPr>
        <w:numPr>
          <w:ilvl w:val="1"/>
          <w:numId w:val="36"/>
        </w:numPr>
        <w:tabs>
          <w:tab w:val="clear" w:pos="284"/>
          <w:tab w:val="num" w:pos="502"/>
        </w:tabs>
        <w:ind w:left="284" w:hanging="284"/>
        <w:rPr>
          <w:rFonts w:cs="Calibri"/>
        </w:rPr>
      </w:pPr>
      <w:r>
        <w:rPr>
          <w:rFonts w:cs="Calibri"/>
        </w:rPr>
        <w:t>Mi fermo a dialogare con Gesù, magari passando in chiesa davanti al tabernacolo.</w:t>
      </w:r>
    </w:p>
    <w:p w14:paraId="503B9446" w14:textId="3DE15203" w:rsidR="00E74042" w:rsidRDefault="00E74042" w:rsidP="00B16718">
      <w:pPr>
        <w:numPr>
          <w:ilvl w:val="1"/>
          <w:numId w:val="36"/>
        </w:numPr>
        <w:tabs>
          <w:tab w:val="clear" w:pos="284"/>
          <w:tab w:val="num" w:pos="502"/>
        </w:tabs>
        <w:ind w:left="284" w:hanging="284"/>
        <w:rPr>
          <w:rFonts w:cs="Calibri"/>
        </w:rPr>
      </w:pPr>
      <w:r>
        <w:rPr>
          <w:rFonts w:cs="Calibri"/>
        </w:rPr>
        <w:t xml:space="preserve">Porto con me </w:t>
      </w:r>
      <w:r w:rsidR="004B021B">
        <w:rPr>
          <w:rFonts w:cs="Calibri"/>
        </w:rPr>
        <w:t>da Gesù</w:t>
      </w:r>
      <w:r>
        <w:rPr>
          <w:rFonts w:cs="Calibri"/>
        </w:rPr>
        <w:t xml:space="preserve"> altre persone: dico al Signore i loro nomi</w:t>
      </w:r>
      <w:r w:rsidR="004B021B">
        <w:rPr>
          <w:rFonts w:cs="Calibri"/>
        </w:rPr>
        <w:t>, le loro ricchezze, i loro bisogni</w:t>
      </w:r>
      <w:r>
        <w:rPr>
          <w:rFonts w:cs="Calibri"/>
        </w:rPr>
        <w:t>.</w:t>
      </w:r>
    </w:p>
    <w:p w14:paraId="18B42CE1" w14:textId="77777777" w:rsidR="0028689C" w:rsidRPr="00B16718" w:rsidRDefault="0028689C" w:rsidP="00B16718">
      <w:pPr>
        <w:numPr>
          <w:ilvl w:val="1"/>
          <w:numId w:val="36"/>
        </w:numPr>
        <w:tabs>
          <w:tab w:val="clear" w:pos="284"/>
          <w:tab w:val="num" w:pos="502"/>
        </w:tabs>
        <w:ind w:left="284" w:hanging="284"/>
        <w:rPr>
          <w:rFonts w:cs="Calibri"/>
        </w:rPr>
      </w:pPr>
      <w:r>
        <w:rPr>
          <w:rFonts w:cs="Calibri"/>
        </w:rPr>
        <w:t>Quale è l’esercizio che sento più adatto per me oggi, illuminato da questa Parola di Dio?</w:t>
      </w:r>
    </w:p>
    <w:p w14:paraId="0BA68CE2" w14:textId="77777777" w:rsidR="00ED670F" w:rsidRDefault="00ED670F" w:rsidP="008463EA"/>
    <w:p w14:paraId="0F77778C" w14:textId="77777777" w:rsidR="00F13DDD" w:rsidRPr="00972E6B" w:rsidRDefault="00F13DDD" w:rsidP="008463EA">
      <w:pPr>
        <w:pStyle w:val="Titolo2"/>
        <w:keepNext w:val="0"/>
        <w:rPr>
          <w:b w:val="0"/>
          <w:i w:val="0"/>
          <w:color w:val="FF0000"/>
          <w:sz w:val="24"/>
        </w:rPr>
      </w:pPr>
      <w:r w:rsidRPr="00972E6B">
        <w:rPr>
          <w:b w:val="0"/>
          <w:i w:val="0"/>
          <w:color w:val="FF0000"/>
          <w:sz w:val="24"/>
        </w:rPr>
        <w:t>La</w:t>
      </w:r>
      <w:r w:rsidR="00A15A6B" w:rsidRPr="00972E6B">
        <w:rPr>
          <w:b w:val="0"/>
          <w:i w:val="0"/>
          <w:color w:val="FF0000"/>
          <w:sz w:val="24"/>
        </w:rPr>
        <w:t xml:space="preserve"> </w:t>
      </w:r>
      <w:r w:rsidRPr="00972E6B">
        <w:rPr>
          <w:b w:val="0"/>
          <w:i w:val="0"/>
          <w:color w:val="FF0000"/>
          <w:sz w:val="24"/>
        </w:rPr>
        <w:t>Parola</w:t>
      </w:r>
      <w:r w:rsidR="00A15A6B" w:rsidRPr="00972E6B">
        <w:rPr>
          <w:b w:val="0"/>
          <w:i w:val="0"/>
          <w:color w:val="FF0000"/>
          <w:sz w:val="24"/>
        </w:rPr>
        <w:t xml:space="preserve"> </w:t>
      </w:r>
      <w:r w:rsidRPr="00972E6B">
        <w:rPr>
          <w:b w:val="0"/>
          <w:i w:val="0"/>
          <w:color w:val="FF0000"/>
          <w:sz w:val="24"/>
        </w:rPr>
        <w:t>diventa</w:t>
      </w:r>
      <w:r w:rsidR="00A15A6B" w:rsidRPr="00972E6B">
        <w:rPr>
          <w:b w:val="0"/>
          <w:i w:val="0"/>
          <w:color w:val="FF0000"/>
          <w:sz w:val="24"/>
        </w:rPr>
        <w:t xml:space="preserve"> </w:t>
      </w:r>
      <w:r w:rsidRPr="00972E6B">
        <w:rPr>
          <w:b w:val="0"/>
          <w:i w:val="0"/>
          <w:color w:val="FF0000"/>
          <w:sz w:val="24"/>
        </w:rPr>
        <w:t>la</w:t>
      </w:r>
      <w:r w:rsidR="00A15A6B" w:rsidRPr="00972E6B">
        <w:rPr>
          <w:b w:val="0"/>
          <w:i w:val="0"/>
          <w:color w:val="FF0000"/>
          <w:sz w:val="24"/>
        </w:rPr>
        <w:t xml:space="preserve"> </w:t>
      </w:r>
      <w:r w:rsidRPr="00972E6B">
        <w:rPr>
          <w:b w:val="0"/>
          <w:i w:val="0"/>
          <w:color w:val="FF0000"/>
          <w:sz w:val="24"/>
        </w:rPr>
        <w:t>nostra</w:t>
      </w:r>
      <w:r w:rsidR="00A15A6B" w:rsidRPr="00972E6B">
        <w:rPr>
          <w:b w:val="0"/>
          <w:i w:val="0"/>
          <w:color w:val="FF0000"/>
          <w:sz w:val="24"/>
        </w:rPr>
        <w:t xml:space="preserve"> </w:t>
      </w:r>
      <w:r w:rsidRPr="00972E6B">
        <w:rPr>
          <w:b w:val="0"/>
          <w:i w:val="0"/>
          <w:color w:val="FF0000"/>
          <w:sz w:val="24"/>
        </w:rPr>
        <w:t>preghiera</w:t>
      </w:r>
    </w:p>
    <w:p w14:paraId="50DA6A7A" w14:textId="77777777" w:rsidR="00972E6B" w:rsidRPr="00972E6B" w:rsidRDefault="00972E6B" w:rsidP="008463EA">
      <w:pPr>
        <w:rPr>
          <w:rFonts w:asciiTheme="minorHAnsi" w:hAnsiTheme="minorHAnsi" w:cstheme="minorHAnsi"/>
          <w:sz w:val="12"/>
        </w:rPr>
      </w:pPr>
    </w:p>
    <w:p w14:paraId="294EB55B" w14:textId="70F8AE93" w:rsidR="00972E6B" w:rsidRPr="006D4FD9" w:rsidRDefault="00972E6B" w:rsidP="00972E6B">
      <w:pPr>
        <w:rPr>
          <w:rFonts w:ascii="Baskerville Old Face" w:hAnsi="Baskerville Old Face" w:cs="Calibri"/>
          <w:b/>
          <w:color w:val="0033CC"/>
        </w:rPr>
      </w:pPr>
      <w:r w:rsidRPr="006D4FD9">
        <w:rPr>
          <w:rFonts w:ascii="Baskerville Old Face" w:hAnsi="Baskerville Old Face" w:cs="Calibri"/>
          <w:b/>
          <w:color w:val="0033CC"/>
        </w:rPr>
        <w:t xml:space="preserve">Salmo </w:t>
      </w:r>
      <w:r w:rsidR="004822CB">
        <w:rPr>
          <w:rFonts w:ascii="Baskerville Old Face" w:hAnsi="Baskerville Old Face" w:cs="Calibri"/>
          <w:b/>
          <w:color w:val="0033CC"/>
        </w:rPr>
        <w:t>4</w:t>
      </w:r>
    </w:p>
    <w:p w14:paraId="2E044D98" w14:textId="77777777" w:rsidR="004822CB" w:rsidRDefault="004822CB" w:rsidP="004822CB">
      <w:pPr>
        <w:rPr>
          <w:rFonts w:ascii="Garamond" w:hAnsi="Garamond" w:cs="Calibri"/>
          <w:color w:val="0033CC"/>
          <w:sz w:val="26"/>
          <w:szCs w:val="26"/>
        </w:rPr>
      </w:pPr>
      <w:r w:rsidRPr="004822CB">
        <w:rPr>
          <w:rFonts w:ascii="Garamond" w:hAnsi="Garamond" w:cs="Calibri"/>
          <w:color w:val="0033CC"/>
          <w:sz w:val="26"/>
          <w:szCs w:val="26"/>
        </w:rPr>
        <w:t>Quando t’invoco, rispondimi, Dio della mia giustizia!</w:t>
      </w:r>
    </w:p>
    <w:p w14:paraId="527B2C85" w14:textId="77777777" w:rsidR="004822CB" w:rsidRDefault="004822CB" w:rsidP="004822CB">
      <w:pPr>
        <w:rPr>
          <w:rFonts w:ascii="Garamond" w:hAnsi="Garamond" w:cs="Calibri"/>
          <w:color w:val="0033CC"/>
          <w:sz w:val="26"/>
          <w:szCs w:val="26"/>
        </w:rPr>
      </w:pPr>
      <w:r w:rsidRPr="004822CB">
        <w:rPr>
          <w:rFonts w:ascii="Garamond" w:hAnsi="Garamond" w:cs="Calibri"/>
          <w:color w:val="0033CC"/>
          <w:sz w:val="26"/>
          <w:szCs w:val="26"/>
        </w:rPr>
        <w:t>Nell’angoscia mi hai dato sollievo;</w:t>
      </w:r>
    </w:p>
    <w:p w14:paraId="38E6E317" w14:textId="64209EDB" w:rsidR="004822CB" w:rsidRPr="004822CB" w:rsidRDefault="004822CB" w:rsidP="004822CB">
      <w:pPr>
        <w:rPr>
          <w:rFonts w:ascii="Garamond" w:hAnsi="Garamond" w:cs="Calibri"/>
          <w:color w:val="0033CC"/>
          <w:sz w:val="26"/>
          <w:szCs w:val="26"/>
        </w:rPr>
      </w:pPr>
      <w:r w:rsidRPr="004822CB">
        <w:rPr>
          <w:rFonts w:ascii="Garamond" w:hAnsi="Garamond" w:cs="Calibri"/>
          <w:color w:val="0033CC"/>
          <w:sz w:val="26"/>
          <w:szCs w:val="26"/>
        </w:rPr>
        <w:t>pietà di me, ascolta la mia preghiera.</w:t>
      </w:r>
    </w:p>
    <w:p w14:paraId="5BB120A0" w14:textId="5CF94061" w:rsidR="004822CB" w:rsidRPr="004822CB" w:rsidRDefault="004822CB" w:rsidP="004822CB">
      <w:pPr>
        <w:rPr>
          <w:rFonts w:ascii="Garamond" w:hAnsi="Garamond" w:cs="Calibri"/>
          <w:color w:val="0033CC"/>
          <w:sz w:val="26"/>
          <w:szCs w:val="26"/>
        </w:rPr>
      </w:pPr>
      <w:r w:rsidRPr="004822CB">
        <w:rPr>
          <w:rFonts w:ascii="Garamond" w:hAnsi="Garamond" w:cs="Calibri"/>
          <w:color w:val="0033CC"/>
          <w:sz w:val="26"/>
          <w:szCs w:val="26"/>
        </w:rPr>
        <w:t>Fino a quando, voi uomini, calpesterete il mio onore,</w:t>
      </w:r>
    </w:p>
    <w:p w14:paraId="353D93E2" w14:textId="6127ABFE" w:rsidR="004822CB" w:rsidRPr="004822CB" w:rsidRDefault="004822CB" w:rsidP="004822CB">
      <w:pPr>
        <w:rPr>
          <w:rFonts w:ascii="Garamond" w:hAnsi="Garamond" w:cs="Calibri"/>
          <w:color w:val="0033CC"/>
          <w:sz w:val="26"/>
          <w:szCs w:val="26"/>
        </w:rPr>
      </w:pPr>
      <w:r w:rsidRPr="004822CB">
        <w:rPr>
          <w:rFonts w:ascii="Garamond" w:hAnsi="Garamond" w:cs="Calibri"/>
          <w:color w:val="0033CC"/>
          <w:sz w:val="26"/>
          <w:szCs w:val="26"/>
        </w:rPr>
        <w:t>amerete cose vane e cercherete la menzogna?</w:t>
      </w:r>
    </w:p>
    <w:p w14:paraId="5B272A3B" w14:textId="34009491" w:rsidR="004822CB" w:rsidRPr="004822CB" w:rsidRDefault="004822CB" w:rsidP="004822CB">
      <w:pPr>
        <w:rPr>
          <w:rFonts w:ascii="Garamond" w:hAnsi="Garamond" w:cs="Calibri"/>
          <w:color w:val="0033CC"/>
          <w:sz w:val="26"/>
          <w:szCs w:val="26"/>
        </w:rPr>
      </w:pPr>
      <w:proofErr w:type="spellStart"/>
      <w:r w:rsidRPr="004822CB">
        <w:rPr>
          <w:rFonts w:ascii="Garamond" w:hAnsi="Garamond" w:cs="Calibri"/>
          <w:color w:val="0033CC"/>
          <w:sz w:val="26"/>
          <w:szCs w:val="26"/>
        </w:rPr>
        <w:lastRenderedPageBreak/>
        <w:t>Sappiatelo</w:t>
      </w:r>
      <w:proofErr w:type="spellEnd"/>
      <w:r w:rsidRPr="004822CB">
        <w:rPr>
          <w:rFonts w:ascii="Garamond" w:hAnsi="Garamond" w:cs="Calibri"/>
          <w:color w:val="0033CC"/>
          <w:sz w:val="26"/>
          <w:szCs w:val="26"/>
        </w:rPr>
        <w:t>: il Signore fa prodigi per il suo fedele;</w:t>
      </w:r>
    </w:p>
    <w:p w14:paraId="088BEDCE" w14:textId="1550531F" w:rsidR="004822CB" w:rsidRPr="004822CB" w:rsidRDefault="004822CB" w:rsidP="004822CB">
      <w:pPr>
        <w:rPr>
          <w:rFonts w:ascii="Garamond" w:hAnsi="Garamond" w:cs="Calibri"/>
          <w:color w:val="0033CC"/>
          <w:sz w:val="26"/>
          <w:szCs w:val="26"/>
        </w:rPr>
      </w:pPr>
      <w:r w:rsidRPr="004822CB">
        <w:rPr>
          <w:rFonts w:ascii="Garamond" w:hAnsi="Garamond" w:cs="Calibri"/>
          <w:color w:val="0033CC"/>
          <w:sz w:val="26"/>
          <w:szCs w:val="26"/>
        </w:rPr>
        <w:t>il Signore mi ascolta quando lo invoco.</w:t>
      </w:r>
    </w:p>
    <w:p w14:paraId="4B770AD1" w14:textId="7DF1B862" w:rsidR="004822CB" w:rsidRPr="004822CB" w:rsidRDefault="004822CB" w:rsidP="004822CB">
      <w:pPr>
        <w:rPr>
          <w:rFonts w:ascii="Garamond" w:hAnsi="Garamond" w:cs="Calibri"/>
          <w:color w:val="0033CC"/>
          <w:sz w:val="26"/>
          <w:szCs w:val="26"/>
        </w:rPr>
      </w:pPr>
      <w:r w:rsidRPr="004822CB">
        <w:rPr>
          <w:rFonts w:ascii="Garamond" w:hAnsi="Garamond" w:cs="Calibri"/>
          <w:color w:val="0033CC"/>
          <w:sz w:val="26"/>
          <w:szCs w:val="26"/>
        </w:rPr>
        <w:t>Tremate e più non peccate,</w:t>
      </w:r>
    </w:p>
    <w:p w14:paraId="30E6CD2B" w14:textId="3D3B8794" w:rsidR="004822CB" w:rsidRPr="004822CB" w:rsidRDefault="004822CB" w:rsidP="004822CB">
      <w:pPr>
        <w:rPr>
          <w:rFonts w:ascii="Garamond" w:hAnsi="Garamond" w:cs="Calibri"/>
          <w:color w:val="0033CC"/>
          <w:sz w:val="26"/>
          <w:szCs w:val="26"/>
        </w:rPr>
      </w:pPr>
      <w:r w:rsidRPr="004822CB">
        <w:rPr>
          <w:rFonts w:ascii="Garamond" w:hAnsi="Garamond" w:cs="Calibri"/>
          <w:color w:val="0033CC"/>
          <w:sz w:val="26"/>
          <w:szCs w:val="26"/>
        </w:rPr>
        <w:t>nel silenzio, sul vostro letto, esaminate il vostro cuore.</w:t>
      </w:r>
    </w:p>
    <w:p w14:paraId="07FE80A5" w14:textId="6AB405F1" w:rsidR="004822CB" w:rsidRPr="004822CB" w:rsidRDefault="004822CB" w:rsidP="004822CB">
      <w:pPr>
        <w:rPr>
          <w:rFonts w:ascii="Garamond" w:hAnsi="Garamond" w:cs="Calibri"/>
          <w:color w:val="0033CC"/>
          <w:sz w:val="26"/>
          <w:szCs w:val="26"/>
        </w:rPr>
      </w:pPr>
      <w:r w:rsidRPr="004822CB">
        <w:rPr>
          <w:rFonts w:ascii="Garamond" w:hAnsi="Garamond" w:cs="Calibri"/>
          <w:color w:val="0033CC"/>
          <w:sz w:val="26"/>
          <w:szCs w:val="26"/>
        </w:rPr>
        <w:t>Offrite sacrifici legittimi</w:t>
      </w:r>
    </w:p>
    <w:p w14:paraId="4999DECE" w14:textId="08052E00" w:rsidR="004822CB" w:rsidRPr="004822CB" w:rsidRDefault="004822CB" w:rsidP="004822CB">
      <w:pPr>
        <w:rPr>
          <w:rFonts w:ascii="Garamond" w:hAnsi="Garamond" w:cs="Calibri"/>
          <w:color w:val="0033CC"/>
          <w:sz w:val="26"/>
          <w:szCs w:val="26"/>
        </w:rPr>
      </w:pPr>
      <w:r>
        <w:rPr>
          <w:rFonts w:ascii="Garamond" w:hAnsi="Garamond" w:cs="Calibri"/>
          <w:color w:val="0033CC"/>
          <w:sz w:val="26"/>
          <w:szCs w:val="26"/>
        </w:rPr>
        <w:t>e</w:t>
      </w:r>
      <w:r w:rsidRPr="004822CB">
        <w:rPr>
          <w:rFonts w:ascii="Garamond" w:hAnsi="Garamond" w:cs="Calibri"/>
          <w:color w:val="0033CC"/>
          <w:sz w:val="26"/>
          <w:szCs w:val="26"/>
        </w:rPr>
        <w:t xml:space="preserve"> confidate nel Signore.</w:t>
      </w:r>
    </w:p>
    <w:p w14:paraId="7E2A4C34" w14:textId="428BDC89" w:rsidR="004822CB" w:rsidRPr="004822CB" w:rsidRDefault="004822CB" w:rsidP="004822CB">
      <w:pPr>
        <w:rPr>
          <w:rFonts w:ascii="Garamond" w:hAnsi="Garamond" w:cs="Calibri"/>
          <w:color w:val="0033CC"/>
          <w:sz w:val="26"/>
          <w:szCs w:val="26"/>
        </w:rPr>
      </w:pPr>
      <w:r w:rsidRPr="004822CB">
        <w:rPr>
          <w:rFonts w:ascii="Garamond" w:hAnsi="Garamond" w:cs="Calibri"/>
          <w:color w:val="0033CC"/>
          <w:sz w:val="26"/>
          <w:szCs w:val="26"/>
        </w:rPr>
        <w:t>Molti dicono: «Chi ci farà vedere il bene,</w:t>
      </w:r>
    </w:p>
    <w:p w14:paraId="37BA5F27" w14:textId="0A984B97" w:rsidR="004822CB" w:rsidRPr="004822CB" w:rsidRDefault="004822CB" w:rsidP="004822CB">
      <w:pPr>
        <w:rPr>
          <w:rFonts w:ascii="Garamond" w:hAnsi="Garamond" w:cs="Calibri"/>
          <w:color w:val="0033CC"/>
          <w:sz w:val="26"/>
          <w:szCs w:val="26"/>
        </w:rPr>
      </w:pPr>
      <w:r w:rsidRPr="004822CB">
        <w:rPr>
          <w:rFonts w:ascii="Garamond" w:hAnsi="Garamond" w:cs="Calibri"/>
          <w:color w:val="0033CC"/>
          <w:sz w:val="26"/>
          <w:szCs w:val="26"/>
        </w:rPr>
        <w:t>se da noi, Signore, è fuggita la luce del tuo volto?».</w:t>
      </w:r>
    </w:p>
    <w:p w14:paraId="6F0F3E2D" w14:textId="6AAC7D4F" w:rsidR="004822CB" w:rsidRPr="004822CB" w:rsidRDefault="004822CB" w:rsidP="004822CB">
      <w:pPr>
        <w:rPr>
          <w:rFonts w:ascii="Garamond" w:hAnsi="Garamond" w:cs="Calibri"/>
          <w:color w:val="0033CC"/>
          <w:sz w:val="26"/>
          <w:szCs w:val="26"/>
        </w:rPr>
      </w:pPr>
      <w:r w:rsidRPr="004822CB">
        <w:rPr>
          <w:rFonts w:ascii="Garamond" w:hAnsi="Garamond" w:cs="Calibri"/>
          <w:color w:val="0033CC"/>
          <w:sz w:val="26"/>
          <w:szCs w:val="26"/>
        </w:rPr>
        <w:t>Hai messo più gioia nel mio cuore</w:t>
      </w:r>
    </w:p>
    <w:p w14:paraId="36D13378" w14:textId="3E994FF4" w:rsidR="004822CB" w:rsidRPr="004822CB" w:rsidRDefault="004822CB" w:rsidP="004822CB">
      <w:pPr>
        <w:rPr>
          <w:rFonts w:ascii="Garamond" w:hAnsi="Garamond" w:cs="Calibri"/>
          <w:color w:val="0033CC"/>
          <w:sz w:val="26"/>
          <w:szCs w:val="26"/>
        </w:rPr>
      </w:pPr>
      <w:r>
        <w:rPr>
          <w:rFonts w:ascii="Garamond" w:hAnsi="Garamond" w:cs="Calibri"/>
          <w:color w:val="0033CC"/>
          <w:sz w:val="26"/>
          <w:szCs w:val="26"/>
        </w:rPr>
        <w:t>d</w:t>
      </w:r>
      <w:r w:rsidRPr="004822CB">
        <w:rPr>
          <w:rFonts w:ascii="Garamond" w:hAnsi="Garamond" w:cs="Calibri"/>
          <w:color w:val="0033CC"/>
          <w:sz w:val="26"/>
          <w:szCs w:val="26"/>
        </w:rPr>
        <w:t>i quanta ne diano a loro grano e vino in abbondanza.</w:t>
      </w:r>
    </w:p>
    <w:p w14:paraId="0F3F0962" w14:textId="17BD5227" w:rsidR="004822CB" w:rsidRPr="004822CB" w:rsidRDefault="004822CB" w:rsidP="004822CB">
      <w:pPr>
        <w:rPr>
          <w:rFonts w:ascii="Garamond" w:hAnsi="Garamond" w:cs="Calibri"/>
          <w:color w:val="0033CC"/>
          <w:sz w:val="26"/>
          <w:szCs w:val="26"/>
        </w:rPr>
      </w:pPr>
      <w:r w:rsidRPr="004822CB">
        <w:rPr>
          <w:rFonts w:ascii="Garamond" w:hAnsi="Garamond" w:cs="Calibri"/>
          <w:color w:val="0033CC"/>
          <w:sz w:val="26"/>
          <w:szCs w:val="26"/>
        </w:rPr>
        <w:t>In pace mi corico e subito mi addormento,</w:t>
      </w:r>
    </w:p>
    <w:p w14:paraId="159F49FC" w14:textId="550560E2" w:rsidR="00972E6B" w:rsidRPr="004B68DC" w:rsidRDefault="004822CB" w:rsidP="004822CB">
      <w:pPr>
        <w:rPr>
          <w:rFonts w:ascii="Garamond" w:hAnsi="Garamond" w:cs="Calibri"/>
          <w:color w:val="0033CC"/>
          <w:sz w:val="26"/>
          <w:szCs w:val="26"/>
        </w:rPr>
      </w:pPr>
      <w:r w:rsidRPr="004822CB">
        <w:rPr>
          <w:rFonts w:ascii="Garamond" w:hAnsi="Garamond" w:cs="Calibri"/>
          <w:color w:val="0033CC"/>
          <w:sz w:val="26"/>
          <w:szCs w:val="26"/>
        </w:rPr>
        <w:t>perché tu solo, Signore, fiducioso mi fai riposare.</w:t>
      </w:r>
    </w:p>
    <w:p w14:paraId="1AE5F7E7" w14:textId="03642AF8" w:rsidR="00972E6B" w:rsidRDefault="00972E6B" w:rsidP="00972E6B">
      <w:pPr>
        <w:rPr>
          <w:rFonts w:ascii="Garamond" w:hAnsi="Garamond" w:cs="Calibri"/>
          <w:color w:val="0033CC"/>
          <w:sz w:val="26"/>
          <w:szCs w:val="26"/>
        </w:rPr>
      </w:pPr>
      <w:r w:rsidRPr="004B68DC">
        <w:rPr>
          <w:rFonts w:ascii="Garamond" w:hAnsi="Garamond" w:cs="Calibri"/>
          <w:color w:val="0033CC"/>
          <w:sz w:val="26"/>
          <w:szCs w:val="26"/>
        </w:rPr>
        <w:t>Gloria</w:t>
      </w:r>
      <w:r>
        <w:rPr>
          <w:rFonts w:ascii="Garamond" w:hAnsi="Garamond" w:cs="Calibri"/>
          <w:color w:val="0033CC"/>
          <w:sz w:val="26"/>
          <w:szCs w:val="26"/>
        </w:rPr>
        <w:t>…</w:t>
      </w:r>
    </w:p>
    <w:p w14:paraId="34D11B99" w14:textId="77777777" w:rsidR="00972E6B" w:rsidRPr="00972E6B" w:rsidRDefault="00972E6B" w:rsidP="00972E6B">
      <w:pPr>
        <w:rPr>
          <w:rFonts w:asciiTheme="minorHAnsi" w:hAnsiTheme="minorHAnsi" w:cstheme="minorHAnsi"/>
          <w:sz w:val="12"/>
          <w:szCs w:val="26"/>
        </w:rPr>
      </w:pPr>
    </w:p>
    <w:p w14:paraId="1680DD8A" w14:textId="3D55F2DE" w:rsidR="00C6375A" w:rsidRPr="00335337" w:rsidRDefault="000324F1" w:rsidP="008463EA">
      <w:pPr>
        <w:rPr>
          <w:rFonts w:asciiTheme="minorHAnsi" w:hAnsiTheme="minorHAnsi" w:cstheme="minorHAnsi"/>
          <w:i/>
        </w:rPr>
      </w:pPr>
      <w:r w:rsidRPr="00335337">
        <w:rPr>
          <w:rFonts w:asciiTheme="minorHAnsi" w:hAnsiTheme="minorHAnsi" w:cstheme="minorHAnsi"/>
          <w:i/>
        </w:rPr>
        <w:t>Appunti</w:t>
      </w:r>
      <w:r w:rsidR="00972E6B" w:rsidRPr="00335337">
        <w:rPr>
          <w:rFonts w:asciiTheme="minorHAnsi" w:hAnsiTheme="minorHAnsi" w:cstheme="minorHAnsi"/>
          <w:i/>
        </w:rPr>
        <w:t xml:space="preserve"> personali</w:t>
      </w:r>
      <w:r w:rsidR="006D3FE5" w:rsidRPr="00335337">
        <w:rPr>
          <w:rFonts w:asciiTheme="minorHAnsi" w:hAnsiTheme="minorHAnsi" w:cstheme="minorHAnsi"/>
          <w:i/>
        </w:rPr>
        <w:t xml:space="preserve">, </w:t>
      </w:r>
      <w:r w:rsidR="00C6375A" w:rsidRPr="00335337">
        <w:rPr>
          <w:rFonts w:asciiTheme="minorHAnsi" w:hAnsiTheme="minorHAnsi" w:cstheme="minorHAnsi"/>
          <w:i/>
        </w:rPr>
        <w:t>intuizioni</w:t>
      </w:r>
      <w:r w:rsidR="00972E6B" w:rsidRPr="00335337">
        <w:rPr>
          <w:rFonts w:asciiTheme="minorHAnsi" w:hAnsiTheme="minorHAnsi" w:cstheme="minorHAnsi"/>
          <w:i/>
        </w:rPr>
        <w:t xml:space="preserve"> spirituali</w:t>
      </w:r>
      <w:r w:rsidR="00C6375A" w:rsidRPr="00335337">
        <w:rPr>
          <w:rFonts w:asciiTheme="minorHAnsi" w:hAnsiTheme="minorHAnsi" w:cstheme="minorHAnsi"/>
          <w:i/>
        </w:rPr>
        <w:t>,</w:t>
      </w:r>
      <w:r w:rsidR="00A15A6B" w:rsidRPr="00335337">
        <w:rPr>
          <w:rFonts w:asciiTheme="minorHAnsi" w:hAnsiTheme="minorHAnsi" w:cstheme="minorHAnsi"/>
          <w:i/>
        </w:rPr>
        <w:t xml:space="preserve"> </w:t>
      </w:r>
      <w:r w:rsidR="006D3FE5" w:rsidRPr="00335337">
        <w:rPr>
          <w:rFonts w:asciiTheme="minorHAnsi" w:hAnsiTheme="minorHAnsi" w:cstheme="minorHAnsi"/>
          <w:i/>
        </w:rPr>
        <w:t>“</w:t>
      </w:r>
      <w:r w:rsidR="00C6375A" w:rsidRPr="00335337">
        <w:rPr>
          <w:rFonts w:asciiTheme="minorHAnsi" w:hAnsiTheme="minorHAnsi" w:cstheme="minorHAnsi"/>
          <w:i/>
        </w:rPr>
        <w:t>gemiti</w:t>
      </w:r>
      <w:r w:rsidR="006D3FE5" w:rsidRPr="00335337">
        <w:rPr>
          <w:rFonts w:asciiTheme="minorHAnsi" w:hAnsiTheme="minorHAnsi" w:cstheme="minorHAnsi"/>
          <w:i/>
        </w:rPr>
        <w:t xml:space="preserve"> inesprimibili” (cfr Romani 8,26) </w:t>
      </w:r>
      <w:r w:rsidR="00C6375A" w:rsidRPr="00335337">
        <w:rPr>
          <w:rFonts w:asciiTheme="minorHAnsi" w:hAnsiTheme="minorHAnsi" w:cstheme="minorHAnsi"/>
          <w:i/>
        </w:rPr>
        <w:t>facendo</w:t>
      </w:r>
      <w:r w:rsidR="00A15A6B" w:rsidRPr="00335337">
        <w:rPr>
          <w:rFonts w:asciiTheme="minorHAnsi" w:hAnsiTheme="minorHAnsi" w:cstheme="minorHAnsi"/>
          <w:i/>
        </w:rPr>
        <w:t xml:space="preserve"> </w:t>
      </w:r>
      <w:r w:rsidR="00C6375A" w:rsidRPr="00335337">
        <w:rPr>
          <w:rFonts w:asciiTheme="minorHAnsi" w:hAnsiTheme="minorHAnsi" w:cstheme="minorHAnsi"/>
          <w:i/>
        </w:rPr>
        <w:t>gli</w:t>
      </w:r>
      <w:r w:rsidR="00A15A6B" w:rsidRPr="00335337">
        <w:rPr>
          <w:rFonts w:asciiTheme="minorHAnsi" w:hAnsiTheme="minorHAnsi" w:cstheme="minorHAnsi"/>
          <w:i/>
        </w:rPr>
        <w:t xml:space="preserve"> </w:t>
      </w:r>
      <w:r w:rsidR="00C6375A" w:rsidRPr="00335337">
        <w:rPr>
          <w:rFonts w:asciiTheme="minorHAnsi" w:hAnsiTheme="minorHAnsi" w:cstheme="minorHAnsi"/>
          <w:i/>
        </w:rPr>
        <w:t>Esercizi</w:t>
      </w:r>
      <w:r w:rsidR="00A15A6B" w:rsidRPr="00335337">
        <w:rPr>
          <w:rFonts w:asciiTheme="minorHAnsi" w:hAnsiTheme="minorHAnsi" w:cstheme="minorHAnsi"/>
          <w:i/>
        </w:rPr>
        <w:t xml:space="preserve"> </w:t>
      </w:r>
      <w:r w:rsidR="00C6375A" w:rsidRPr="00335337">
        <w:rPr>
          <w:rFonts w:asciiTheme="minorHAnsi" w:hAnsiTheme="minorHAnsi" w:cstheme="minorHAnsi"/>
          <w:i/>
        </w:rPr>
        <w:t>spirituali.</w:t>
      </w:r>
    </w:p>
    <w:p w14:paraId="255303D8" w14:textId="7CC73D19" w:rsidR="00335337" w:rsidRPr="00335337" w:rsidRDefault="00335337" w:rsidP="008463EA">
      <w:pPr>
        <w:rPr>
          <w:rFonts w:asciiTheme="minorHAnsi" w:hAnsiTheme="minorHAnsi" w:cstheme="minorHAnsi"/>
        </w:rPr>
      </w:pPr>
    </w:p>
    <w:p w14:paraId="027FDACD" w14:textId="6F72CBDD" w:rsidR="00335337" w:rsidRPr="00335337" w:rsidRDefault="00335337" w:rsidP="008463EA">
      <w:pPr>
        <w:rPr>
          <w:rFonts w:asciiTheme="minorHAnsi" w:hAnsiTheme="minorHAnsi" w:cstheme="minorHAnsi"/>
        </w:rPr>
      </w:pPr>
      <w:r>
        <w:rPr>
          <w:rFonts w:asciiTheme="minorHAnsi" w:hAnsiTheme="minorHAnsi" w:cstheme="minorHAnsi"/>
        </w:rPr>
        <w:t>__________________________________________________________</w:t>
      </w:r>
    </w:p>
    <w:p w14:paraId="6CB73EBE" w14:textId="4CEEE97F" w:rsidR="00335337" w:rsidRPr="00335337" w:rsidRDefault="00335337" w:rsidP="008463EA">
      <w:pPr>
        <w:rPr>
          <w:rFonts w:asciiTheme="minorHAnsi" w:hAnsiTheme="minorHAnsi" w:cstheme="minorHAnsi"/>
        </w:rPr>
      </w:pPr>
    </w:p>
    <w:p w14:paraId="04808B53" w14:textId="6AC47705" w:rsidR="00335337" w:rsidRDefault="00335337" w:rsidP="008463EA">
      <w:pPr>
        <w:rPr>
          <w:rFonts w:asciiTheme="minorHAnsi" w:hAnsiTheme="minorHAnsi" w:cstheme="minorHAnsi"/>
        </w:rPr>
      </w:pPr>
      <w:r>
        <w:rPr>
          <w:rFonts w:asciiTheme="minorHAnsi" w:hAnsiTheme="minorHAnsi" w:cstheme="minorHAnsi"/>
        </w:rPr>
        <w:t>__________________________________________________________</w:t>
      </w:r>
    </w:p>
    <w:p w14:paraId="0E16F69A" w14:textId="21FF281F" w:rsidR="00335337" w:rsidRDefault="00335337" w:rsidP="008463EA">
      <w:pPr>
        <w:rPr>
          <w:rFonts w:asciiTheme="minorHAnsi" w:hAnsiTheme="minorHAnsi" w:cstheme="minorHAnsi"/>
        </w:rPr>
      </w:pPr>
    </w:p>
    <w:p w14:paraId="54B2ED40" w14:textId="6F448EBB" w:rsidR="00335337" w:rsidRPr="00335337" w:rsidRDefault="00335337" w:rsidP="008463EA">
      <w:pPr>
        <w:rPr>
          <w:rFonts w:asciiTheme="minorHAnsi" w:hAnsiTheme="minorHAnsi" w:cstheme="minorHAnsi"/>
        </w:rPr>
      </w:pPr>
      <w:r>
        <w:rPr>
          <w:rFonts w:asciiTheme="minorHAnsi" w:hAnsiTheme="minorHAnsi" w:cstheme="minorHAnsi"/>
        </w:rPr>
        <w:t>__________________________________________________________</w:t>
      </w:r>
    </w:p>
    <w:p w14:paraId="1CBE3BAA" w14:textId="77777777" w:rsidR="00FA5DE8" w:rsidRPr="00335337" w:rsidRDefault="00FA5DE8" w:rsidP="00FA5DE8">
      <w:pPr>
        <w:rPr>
          <w:rFonts w:asciiTheme="minorHAnsi" w:hAnsiTheme="minorHAnsi" w:cstheme="minorHAnsi"/>
        </w:rPr>
      </w:pPr>
    </w:p>
    <w:p w14:paraId="4903A407" w14:textId="77777777" w:rsidR="00FA5DE8" w:rsidRDefault="00FA5DE8" w:rsidP="00FA5DE8">
      <w:pPr>
        <w:rPr>
          <w:rFonts w:asciiTheme="minorHAnsi" w:hAnsiTheme="minorHAnsi" w:cstheme="minorHAnsi"/>
        </w:rPr>
      </w:pPr>
      <w:r>
        <w:rPr>
          <w:rFonts w:asciiTheme="minorHAnsi" w:hAnsiTheme="minorHAnsi" w:cstheme="minorHAnsi"/>
        </w:rPr>
        <w:t>__________________________________________________________</w:t>
      </w:r>
    </w:p>
    <w:p w14:paraId="2BB86E05" w14:textId="77777777" w:rsidR="00FA5DE8" w:rsidRDefault="00FA5DE8" w:rsidP="00FA5DE8">
      <w:pPr>
        <w:rPr>
          <w:rFonts w:asciiTheme="minorHAnsi" w:hAnsiTheme="minorHAnsi" w:cstheme="minorHAnsi"/>
        </w:rPr>
      </w:pPr>
    </w:p>
    <w:p w14:paraId="5D61889C" w14:textId="77777777" w:rsidR="00FA5DE8" w:rsidRPr="00335337" w:rsidRDefault="00FA5DE8" w:rsidP="00FA5DE8">
      <w:pPr>
        <w:rPr>
          <w:rFonts w:asciiTheme="minorHAnsi" w:hAnsiTheme="minorHAnsi" w:cstheme="minorHAnsi"/>
        </w:rPr>
      </w:pPr>
      <w:r>
        <w:rPr>
          <w:rFonts w:asciiTheme="minorHAnsi" w:hAnsiTheme="minorHAnsi" w:cstheme="minorHAnsi"/>
        </w:rPr>
        <w:t>__________________________________________________________</w:t>
      </w:r>
    </w:p>
    <w:p w14:paraId="01C2BDDD" w14:textId="77777777" w:rsidR="00FA5DE8" w:rsidRPr="00335337" w:rsidRDefault="00FA5DE8" w:rsidP="00FA5DE8">
      <w:pPr>
        <w:rPr>
          <w:rFonts w:asciiTheme="minorHAnsi" w:hAnsiTheme="minorHAnsi" w:cstheme="minorHAnsi"/>
        </w:rPr>
      </w:pPr>
    </w:p>
    <w:p w14:paraId="26FA7E0F" w14:textId="77777777" w:rsidR="00FA5DE8" w:rsidRDefault="00FA5DE8" w:rsidP="00FA5DE8">
      <w:pPr>
        <w:rPr>
          <w:rFonts w:asciiTheme="minorHAnsi" w:hAnsiTheme="minorHAnsi" w:cstheme="minorHAnsi"/>
        </w:rPr>
      </w:pPr>
      <w:r>
        <w:rPr>
          <w:rFonts w:asciiTheme="minorHAnsi" w:hAnsiTheme="minorHAnsi" w:cstheme="minorHAnsi"/>
        </w:rPr>
        <w:t>__________________________________________________________</w:t>
      </w:r>
    </w:p>
    <w:p w14:paraId="72C2D6D2" w14:textId="77777777" w:rsidR="00FA5DE8" w:rsidRDefault="00FA5DE8" w:rsidP="00FA5DE8">
      <w:pPr>
        <w:rPr>
          <w:rFonts w:asciiTheme="minorHAnsi" w:hAnsiTheme="minorHAnsi" w:cstheme="minorHAnsi"/>
        </w:rPr>
      </w:pPr>
    </w:p>
    <w:p w14:paraId="37B8312C" w14:textId="77777777" w:rsidR="00FA5DE8" w:rsidRPr="00335337" w:rsidRDefault="00FA5DE8" w:rsidP="00FA5DE8">
      <w:pPr>
        <w:rPr>
          <w:rFonts w:asciiTheme="minorHAnsi" w:hAnsiTheme="minorHAnsi" w:cstheme="minorHAnsi"/>
        </w:rPr>
      </w:pPr>
      <w:r>
        <w:rPr>
          <w:rFonts w:asciiTheme="minorHAnsi" w:hAnsiTheme="minorHAnsi" w:cstheme="minorHAnsi"/>
        </w:rPr>
        <w:t>__________________________________________________________</w:t>
      </w:r>
    </w:p>
    <w:p w14:paraId="30433AA1" w14:textId="77777777" w:rsidR="00FA5DE8" w:rsidRPr="00335337" w:rsidRDefault="00FA5DE8" w:rsidP="00FA5DE8">
      <w:pPr>
        <w:rPr>
          <w:rFonts w:asciiTheme="minorHAnsi" w:hAnsiTheme="minorHAnsi" w:cstheme="minorHAnsi"/>
        </w:rPr>
      </w:pPr>
    </w:p>
    <w:p w14:paraId="1E2CFD92" w14:textId="77777777" w:rsidR="00FA5DE8" w:rsidRDefault="00FA5DE8" w:rsidP="00FA5DE8">
      <w:pPr>
        <w:rPr>
          <w:rFonts w:asciiTheme="minorHAnsi" w:hAnsiTheme="minorHAnsi" w:cstheme="minorHAnsi"/>
        </w:rPr>
      </w:pPr>
      <w:r>
        <w:rPr>
          <w:rFonts w:asciiTheme="minorHAnsi" w:hAnsiTheme="minorHAnsi" w:cstheme="minorHAnsi"/>
        </w:rPr>
        <w:t>__________________________________________________________</w:t>
      </w:r>
    </w:p>
    <w:p w14:paraId="3F087DAA" w14:textId="77777777" w:rsidR="00FA5DE8" w:rsidRDefault="00FA5DE8" w:rsidP="00FA5DE8">
      <w:pPr>
        <w:rPr>
          <w:rFonts w:asciiTheme="minorHAnsi" w:hAnsiTheme="minorHAnsi" w:cstheme="minorHAnsi"/>
        </w:rPr>
      </w:pPr>
    </w:p>
    <w:p w14:paraId="43C9C25E" w14:textId="77777777" w:rsidR="00FA5DE8" w:rsidRPr="00335337" w:rsidRDefault="00FA5DE8" w:rsidP="00FA5DE8">
      <w:pPr>
        <w:rPr>
          <w:rFonts w:asciiTheme="minorHAnsi" w:hAnsiTheme="minorHAnsi" w:cstheme="minorHAnsi"/>
        </w:rPr>
      </w:pPr>
      <w:r>
        <w:rPr>
          <w:rFonts w:asciiTheme="minorHAnsi" w:hAnsiTheme="minorHAnsi" w:cstheme="minorHAnsi"/>
        </w:rPr>
        <w:t>__________________________________________________________</w:t>
      </w:r>
    </w:p>
    <w:p w14:paraId="6E826DE1" w14:textId="77777777" w:rsidR="00FA5DE8" w:rsidRPr="00335337" w:rsidRDefault="00FA5DE8" w:rsidP="008463EA">
      <w:pPr>
        <w:rPr>
          <w:rFonts w:asciiTheme="minorHAnsi" w:hAnsiTheme="minorHAnsi" w:cstheme="minorHAnsi"/>
        </w:rPr>
      </w:pPr>
    </w:p>
    <w:p w14:paraId="5D9BF6D4" w14:textId="1101B417" w:rsidR="00755EE8" w:rsidRPr="00AD4A75" w:rsidRDefault="00755EE8" w:rsidP="00755EE8">
      <w:pPr>
        <w:tabs>
          <w:tab w:val="left" w:pos="170"/>
        </w:tabs>
        <w:rPr>
          <w:color w:val="0000FF"/>
        </w:rPr>
      </w:pPr>
      <w:r w:rsidRPr="00AD4A75">
        <w:rPr>
          <w:color w:val="0000FF"/>
        </w:rPr>
        <w:t>4. I nostri sensi illumina,</w:t>
      </w:r>
    </w:p>
    <w:p w14:paraId="4358FA75" w14:textId="77777777" w:rsidR="00755EE8" w:rsidRPr="00AD4A75" w:rsidRDefault="00755EE8" w:rsidP="00755EE8">
      <w:pPr>
        <w:tabs>
          <w:tab w:val="left" w:pos="170"/>
        </w:tabs>
        <w:rPr>
          <w:color w:val="0000FF"/>
        </w:rPr>
      </w:pPr>
      <w:proofErr w:type="spellStart"/>
      <w:r w:rsidRPr="00AD4A75">
        <w:rPr>
          <w:color w:val="0000FF"/>
        </w:rPr>
        <w:t>fervor</w:t>
      </w:r>
      <w:proofErr w:type="spellEnd"/>
      <w:r w:rsidRPr="00AD4A75">
        <w:rPr>
          <w:color w:val="0000FF"/>
        </w:rPr>
        <w:t xml:space="preserve"> nei cuori infondici;</w:t>
      </w:r>
    </w:p>
    <w:p w14:paraId="478D335E" w14:textId="77777777" w:rsidR="00755EE8" w:rsidRPr="00AD4A75" w:rsidRDefault="00755EE8" w:rsidP="00755EE8">
      <w:pPr>
        <w:tabs>
          <w:tab w:val="left" w:pos="170"/>
        </w:tabs>
        <w:rPr>
          <w:color w:val="0000FF"/>
        </w:rPr>
      </w:pPr>
      <w:r w:rsidRPr="00AD4A75">
        <w:rPr>
          <w:color w:val="0000FF"/>
        </w:rPr>
        <w:lastRenderedPageBreak/>
        <w:t>rinvigorisci l’anima</w:t>
      </w:r>
    </w:p>
    <w:p w14:paraId="0EF88753" w14:textId="77777777" w:rsidR="00755EE8" w:rsidRPr="00AD4A75" w:rsidRDefault="00755EE8" w:rsidP="00755EE8">
      <w:pPr>
        <w:tabs>
          <w:tab w:val="left" w:pos="170"/>
        </w:tabs>
        <w:rPr>
          <w:color w:val="0000FF"/>
        </w:rPr>
      </w:pPr>
      <w:r w:rsidRPr="00AD4A75">
        <w:rPr>
          <w:color w:val="0000FF"/>
        </w:rPr>
        <w:t>nei nostri corpi deboli.</w:t>
      </w:r>
    </w:p>
    <w:p w14:paraId="6F6C3D63" w14:textId="77777777" w:rsidR="00755EE8" w:rsidRPr="00AD4A75" w:rsidRDefault="00755EE8" w:rsidP="00755EE8">
      <w:pPr>
        <w:tabs>
          <w:tab w:val="left" w:pos="170"/>
        </w:tabs>
        <w:rPr>
          <w:color w:val="0000FF"/>
        </w:rPr>
      </w:pPr>
      <w:r w:rsidRPr="00AD4A75">
        <w:rPr>
          <w:color w:val="0000FF"/>
        </w:rPr>
        <w:t>5. Dal male tu ci libera,</w:t>
      </w:r>
    </w:p>
    <w:p w14:paraId="267BEEAF" w14:textId="77777777" w:rsidR="00755EE8" w:rsidRPr="00AD4A75" w:rsidRDefault="00755EE8" w:rsidP="00755EE8">
      <w:pPr>
        <w:tabs>
          <w:tab w:val="left" w:pos="170"/>
        </w:tabs>
        <w:rPr>
          <w:color w:val="0000FF"/>
        </w:rPr>
      </w:pPr>
      <w:r w:rsidRPr="00AD4A75">
        <w:rPr>
          <w:color w:val="0000FF"/>
        </w:rPr>
        <w:t>serena pace affrettaci;</w:t>
      </w:r>
    </w:p>
    <w:p w14:paraId="7B8082D1" w14:textId="77777777" w:rsidR="00755EE8" w:rsidRPr="00AD4A75" w:rsidRDefault="00755EE8" w:rsidP="00755EE8">
      <w:pPr>
        <w:tabs>
          <w:tab w:val="left" w:pos="170"/>
        </w:tabs>
        <w:rPr>
          <w:color w:val="0000FF"/>
        </w:rPr>
      </w:pPr>
      <w:r w:rsidRPr="00AD4A75">
        <w:rPr>
          <w:color w:val="0000FF"/>
        </w:rPr>
        <w:t xml:space="preserve">con </w:t>
      </w:r>
      <w:r>
        <w:rPr>
          <w:color w:val="0000FF"/>
        </w:rPr>
        <w:t>te</w:t>
      </w:r>
      <w:r w:rsidRPr="00AD4A75">
        <w:rPr>
          <w:color w:val="0000FF"/>
        </w:rPr>
        <w:t xml:space="preserve"> vogliamo vincere</w:t>
      </w:r>
    </w:p>
    <w:p w14:paraId="0C278490" w14:textId="77777777" w:rsidR="00755EE8" w:rsidRPr="00AD4A75" w:rsidRDefault="00755EE8" w:rsidP="00755EE8">
      <w:pPr>
        <w:tabs>
          <w:tab w:val="left" w:pos="170"/>
        </w:tabs>
        <w:rPr>
          <w:color w:val="0000FF"/>
        </w:rPr>
      </w:pPr>
      <w:r w:rsidRPr="00AD4A75">
        <w:rPr>
          <w:color w:val="0000FF"/>
        </w:rPr>
        <w:t xml:space="preserve">ogni </w:t>
      </w:r>
      <w:proofErr w:type="spellStart"/>
      <w:r w:rsidRPr="00AD4A75">
        <w:rPr>
          <w:color w:val="0000FF"/>
        </w:rPr>
        <w:t>mortal</w:t>
      </w:r>
      <w:proofErr w:type="spellEnd"/>
      <w:r w:rsidRPr="00AD4A75">
        <w:rPr>
          <w:color w:val="0000FF"/>
        </w:rPr>
        <w:t xml:space="preserve"> pericolo.</w:t>
      </w:r>
    </w:p>
    <w:p w14:paraId="63154CDF" w14:textId="77777777" w:rsidR="00755EE8" w:rsidRPr="00AD4A75" w:rsidRDefault="00755EE8" w:rsidP="00755EE8">
      <w:pPr>
        <w:tabs>
          <w:tab w:val="left" w:pos="170"/>
        </w:tabs>
        <w:rPr>
          <w:color w:val="0000FF"/>
        </w:rPr>
      </w:pPr>
      <w:r w:rsidRPr="00AD4A75">
        <w:rPr>
          <w:color w:val="0000FF"/>
        </w:rPr>
        <w:t>6. Il Padre tu rivelaci</w:t>
      </w:r>
    </w:p>
    <w:p w14:paraId="4332E892" w14:textId="77777777" w:rsidR="00755EE8" w:rsidRPr="00AD4A75" w:rsidRDefault="00755EE8" w:rsidP="00755EE8">
      <w:pPr>
        <w:tabs>
          <w:tab w:val="left" w:pos="170"/>
        </w:tabs>
        <w:rPr>
          <w:color w:val="0000FF"/>
        </w:rPr>
      </w:pPr>
      <w:r w:rsidRPr="00AD4A75">
        <w:rPr>
          <w:color w:val="0000FF"/>
        </w:rPr>
        <w:t>e il Figlio, l’Unigenito;</w:t>
      </w:r>
    </w:p>
    <w:p w14:paraId="1310EF8D" w14:textId="77777777" w:rsidR="00755EE8" w:rsidRPr="00AD4A75" w:rsidRDefault="00755EE8" w:rsidP="00755EE8">
      <w:pPr>
        <w:tabs>
          <w:tab w:val="left" w:pos="170"/>
        </w:tabs>
        <w:rPr>
          <w:color w:val="0000FF"/>
        </w:rPr>
      </w:pPr>
      <w:r w:rsidRPr="00AD4A75">
        <w:rPr>
          <w:color w:val="0000FF"/>
        </w:rPr>
        <w:t>per sempre tutti credano</w:t>
      </w:r>
    </w:p>
    <w:p w14:paraId="4C8121FD" w14:textId="5291A777" w:rsidR="00091138" w:rsidRPr="00CD0D9F" w:rsidRDefault="00755EE8" w:rsidP="004B021B">
      <w:pPr>
        <w:tabs>
          <w:tab w:val="left" w:pos="170"/>
        </w:tabs>
        <w:rPr>
          <w:rFonts w:cs="Calibri"/>
          <w:sz w:val="22"/>
        </w:rPr>
      </w:pPr>
      <w:r w:rsidRPr="00AD4A75">
        <w:rPr>
          <w:color w:val="0000FF"/>
        </w:rPr>
        <w:t xml:space="preserve">in </w:t>
      </w:r>
      <w:r>
        <w:rPr>
          <w:color w:val="0000FF"/>
        </w:rPr>
        <w:t>te</w:t>
      </w:r>
      <w:r w:rsidRPr="00AD4A75">
        <w:rPr>
          <w:color w:val="0000FF"/>
        </w:rPr>
        <w:t>, divino Spirito. Amen.</w:t>
      </w:r>
    </w:p>
    <w:sectPr w:rsidR="00091138" w:rsidRPr="00CD0D9F" w:rsidSect="00642020">
      <w:footerReference w:type="default" r:id="rId7"/>
      <w:type w:val="continuous"/>
      <w:pgSz w:w="16838" w:h="11906" w:orient="landscape" w:code="9"/>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59E55" w14:textId="77777777" w:rsidR="00A464FE" w:rsidRDefault="00A464FE" w:rsidP="00575F6B">
      <w:r>
        <w:separator/>
      </w:r>
    </w:p>
  </w:endnote>
  <w:endnote w:type="continuationSeparator" w:id="0">
    <w:p w14:paraId="2009EB58" w14:textId="77777777" w:rsidR="00A464FE" w:rsidRDefault="00A464FE" w:rsidP="0057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1CC65" w14:textId="6C4D5257" w:rsidR="00A15A6B" w:rsidRDefault="00A15A6B" w:rsidP="009541F2">
    <w:pPr>
      <w:pStyle w:val="Pidipagina"/>
      <w:jc w:val="center"/>
    </w:pPr>
    <w:r>
      <w:rPr>
        <w:sz w:val="20"/>
      </w:rPr>
      <w:t>EESS 202</w:t>
    </w:r>
    <w:r w:rsidR="00ED2716">
      <w:rPr>
        <w:sz w:val="20"/>
      </w:rPr>
      <w:t>4</w:t>
    </w:r>
    <w:r>
      <w:rPr>
        <w:sz w:val="20"/>
      </w:rPr>
      <w:t xml:space="preserve"> - </w:t>
    </w:r>
    <w:r w:rsidR="00791068">
      <w:rPr>
        <w:sz w:val="20"/>
      </w:rPr>
      <w:t>2</w:t>
    </w:r>
    <w:r>
      <w:rPr>
        <w:sz w:val="20"/>
      </w:rPr>
      <w:t xml:space="preserve"> - p</w:t>
    </w:r>
    <w:r w:rsidRPr="009541F2">
      <w:rPr>
        <w:sz w:val="20"/>
      </w:rPr>
      <w:t xml:space="preserve">ag. </w:t>
    </w:r>
    <w:r w:rsidRPr="009541F2">
      <w:rPr>
        <w:b/>
        <w:bCs/>
        <w:sz w:val="20"/>
      </w:rPr>
      <w:fldChar w:fldCharType="begin"/>
    </w:r>
    <w:r w:rsidRPr="009541F2">
      <w:rPr>
        <w:b/>
        <w:bCs/>
        <w:sz w:val="20"/>
      </w:rPr>
      <w:instrText>PAGE</w:instrText>
    </w:r>
    <w:r w:rsidRPr="009541F2">
      <w:rPr>
        <w:b/>
        <w:bCs/>
        <w:sz w:val="20"/>
      </w:rPr>
      <w:fldChar w:fldCharType="separate"/>
    </w:r>
    <w:r>
      <w:rPr>
        <w:b/>
        <w:bCs/>
        <w:noProof/>
        <w:sz w:val="20"/>
      </w:rPr>
      <w:t>1</w:t>
    </w:r>
    <w:r w:rsidRPr="009541F2">
      <w:rPr>
        <w:b/>
        <w:bCs/>
        <w:sz w:val="20"/>
      </w:rPr>
      <w:fldChar w:fldCharType="end"/>
    </w:r>
    <w:r>
      <w:rPr>
        <w:sz w:val="20"/>
      </w:rPr>
      <w:t xml:space="preserve"> di</w:t>
    </w:r>
    <w:r w:rsidRPr="009541F2">
      <w:rPr>
        <w:sz w:val="20"/>
      </w:rPr>
      <w:t xml:space="preserve"> </w:t>
    </w:r>
    <w:r w:rsidRPr="009541F2">
      <w:rPr>
        <w:b/>
        <w:bCs/>
        <w:sz w:val="20"/>
      </w:rPr>
      <w:fldChar w:fldCharType="begin"/>
    </w:r>
    <w:r w:rsidRPr="009541F2">
      <w:rPr>
        <w:b/>
        <w:bCs/>
        <w:sz w:val="20"/>
      </w:rPr>
      <w:instrText>NUMPAGES</w:instrText>
    </w:r>
    <w:r w:rsidRPr="009541F2">
      <w:rPr>
        <w:b/>
        <w:bCs/>
        <w:sz w:val="20"/>
      </w:rPr>
      <w:fldChar w:fldCharType="separate"/>
    </w:r>
    <w:r>
      <w:rPr>
        <w:b/>
        <w:bCs/>
        <w:noProof/>
        <w:sz w:val="20"/>
      </w:rPr>
      <w:t>4</w:t>
    </w:r>
    <w:r w:rsidRPr="009541F2">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971DF" w14:textId="77777777" w:rsidR="00A464FE" w:rsidRDefault="00A464FE" w:rsidP="00575F6B">
      <w:r>
        <w:separator/>
      </w:r>
    </w:p>
  </w:footnote>
  <w:footnote w:type="continuationSeparator" w:id="0">
    <w:p w14:paraId="2408C271" w14:textId="77777777" w:rsidR="00A464FE" w:rsidRDefault="00A464FE" w:rsidP="00575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502" w:firstLine="578"/>
      </w:pPr>
      <w:rPr>
        <w:rFonts w:ascii="Times New Roman" w:eastAsia="Times New Roman" w:hAnsi="Times New Roman" w:cs="Times New Roman"/>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1930A23"/>
    <w:multiLevelType w:val="hybridMultilevel"/>
    <w:tmpl w:val="43DA6264"/>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100015">
      <w:start w:val="1"/>
      <w:numFmt w:val="upperLetter"/>
      <w:lvlText w:val="%2."/>
      <w:lvlJc w:val="left"/>
      <w:pPr>
        <w:tabs>
          <w:tab w:val="num" w:pos="0"/>
        </w:tabs>
        <w:ind w:left="502" w:firstLine="578"/>
      </w:pPr>
      <w:rPr>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4043310"/>
    <w:multiLevelType w:val="hybridMultilevel"/>
    <w:tmpl w:val="6A0A81D4"/>
    <w:lvl w:ilvl="0" w:tplc="FFFFFFFF">
      <w:start w:val="1"/>
      <w:numFmt w:val="decimal"/>
      <w:lvlText w:val="%1."/>
      <w:lvlJc w:val="left"/>
      <w:pPr>
        <w:tabs>
          <w:tab w:val="num" w:pos="0"/>
        </w:tabs>
        <w:ind w:left="360" w:firstLine="0"/>
      </w:pPr>
      <w:rPr>
        <w:rFonts w:ascii="Times New Roman" w:eastAsia="Times New Roman" w:hAnsi="Times New Roman" w:cs="Times New Roman"/>
        <w:b w:val="0"/>
        <w:bCs w:val="0"/>
        <w:i w:val="0"/>
        <w:iCs w:val="0"/>
        <w:strike w:val="0"/>
        <w:color w:val="000000"/>
        <w:sz w:val="20"/>
        <w:szCs w:val="20"/>
        <w:u w:val="none"/>
      </w:rPr>
    </w:lvl>
    <w:lvl w:ilvl="1" w:tplc="04100015">
      <w:start w:val="1"/>
      <w:numFmt w:val="upperLetter"/>
      <w:lvlText w:val="%2."/>
      <w:lvlJc w:val="left"/>
      <w:pPr>
        <w:tabs>
          <w:tab w:val="num" w:pos="0"/>
        </w:tabs>
        <w:ind w:left="502" w:firstLine="578"/>
      </w:pPr>
      <w:rPr>
        <w:b w:val="0"/>
        <w:bCs w:val="0"/>
        <w:i w:val="0"/>
        <w:iCs w:val="0"/>
        <w:strike w:val="0"/>
        <w:color w:val="000000"/>
        <w:sz w:val="24"/>
        <w:szCs w:val="24"/>
        <w:u w:val="none"/>
      </w:rPr>
    </w:lvl>
    <w:lvl w:ilvl="2" w:tplc="FFFFFFFF">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10030283"/>
    <w:multiLevelType w:val="hybridMultilevel"/>
    <w:tmpl w:val="300465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10162B5"/>
    <w:multiLevelType w:val="hybridMultilevel"/>
    <w:tmpl w:val="5E58C9E0"/>
    <w:lvl w:ilvl="0" w:tplc="16DEAEAA">
      <w:start w:val="1"/>
      <w:numFmt w:val="decimal"/>
      <w:pStyle w:val="Paragrafoelenc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0CB0A3E"/>
    <w:multiLevelType w:val="hybridMultilevel"/>
    <w:tmpl w:val="C52CDF5C"/>
    <w:lvl w:ilvl="0" w:tplc="E7EE24EE">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31D45979"/>
    <w:multiLevelType w:val="hybridMultilevel"/>
    <w:tmpl w:val="1BE0CE36"/>
    <w:lvl w:ilvl="0" w:tplc="0410000F">
      <w:start w:val="1"/>
      <w:numFmt w:val="decimal"/>
      <w:lvlText w:val="%1."/>
      <w:lvlJc w:val="left"/>
      <w:pPr>
        <w:ind w:left="360" w:hanging="360"/>
      </w:pPr>
    </w:lvl>
    <w:lvl w:ilvl="1" w:tplc="96C0E536">
      <w:start w:val="1"/>
      <w:numFmt w:val="lowerLetter"/>
      <w:lvlText w:val="%2."/>
      <w:lvlJc w:val="left"/>
      <w:pPr>
        <w:ind w:left="644" w:hanging="360"/>
      </w:pPr>
      <w:rPr>
        <w:rFonts w:ascii="Trebuchet MS" w:hAnsi="Trebuchet MS" w:hint="default"/>
        <w:i w:val="0"/>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03C7A85"/>
    <w:multiLevelType w:val="hybridMultilevel"/>
    <w:tmpl w:val="050858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2962EE0"/>
    <w:multiLevelType w:val="hybridMultilevel"/>
    <w:tmpl w:val="1C8C914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FC64BF"/>
    <w:multiLevelType w:val="hybridMultilevel"/>
    <w:tmpl w:val="7FEE2B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977C50"/>
    <w:multiLevelType w:val="hybridMultilevel"/>
    <w:tmpl w:val="D06E99A2"/>
    <w:lvl w:ilvl="0" w:tplc="DF70648C">
      <w:start w:val="1"/>
      <w:numFmt w:val="decimal"/>
      <w:pStyle w:val="Elencopuntato"/>
      <w:lvlText w:val="%1."/>
      <w:lvlJc w:val="left"/>
      <w:pPr>
        <w:ind w:left="360" w:hanging="360"/>
      </w:pPr>
      <w:rPr>
        <w:rFonts w:hint="default"/>
      </w:rPr>
    </w:lvl>
    <w:lvl w:ilvl="1" w:tplc="04100019">
      <w:start w:val="1"/>
      <w:numFmt w:val="lowerLetter"/>
      <w:lvlText w:val="%2."/>
      <w:lvlJc w:val="left"/>
      <w:pPr>
        <w:ind w:left="1069"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1" w15:restartNumberingAfterBreak="0">
    <w:nsid w:val="6C567D4C"/>
    <w:multiLevelType w:val="hybridMultilevel"/>
    <w:tmpl w:val="34B466B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2E76C1"/>
    <w:multiLevelType w:val="hybridMultilevel"/>
    <w:tmpl w:val="5554F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8"/>
  </w:num>
  <w:num w:numId="5">
    <w:abstractNumId w:val="5"/>
  </w:num>
  <w:num w:numId="6">
    <w:abstractNumId w:val="5"/>
  </w:num>
  <w:num w:numId="7">
    <w:abstractNumId w:val="5"/>
  </w:num>
  <w:num w:numId="8">
    <w:abstractNumId w:val="5"/>
  </w:num>
  <w:num w:numId="9">
    <w:abstractNumId w:val="5"/>
  </w:num>
  <w:num w:numId="10">
    <w:abstractNumId w:val="10"/>
  </w:num>
  <w:num w:numId="11">
    <w:abstractNumId w:val="4"/>
  </w:num>
  <w:num w:numId="12">
    <w:abstractNumId w:val="4"/>
  </w:num>
  <w:num w:numId="13">
    <w:abstractNumId w:val="4"/>
  </w:num>
  <w:num w:numId="14">
    <w:abstractNumId w:val="4"/>
  </w:num>
  <w:num w:numId="15">
    <w:abstractNumId w:val="10"/>
  </w:num>
  <w:num w:numId="16">
    <w:abstractNumId w:val="4"/>
  </w:num>
  <w:num w:numId="17">
    <w:abstractNumId w:val="10"/>
  </w:num>
  <w:num w:numId="18">
    <w:abstractNumId w:val="10"/>
  </w:num>
  <w:num w:numId="19">
    <w:abstractNumId w:val="4"/>
  </w:num>
  <w:num w:numId="20">
    <w:abstractNumId w:val="10"/>
  </w:num>
  <w:num w:numId="21">
    <w:abstractNumId w:val="10"/>
  </w:num>
  <w:num w:numId="22">
    <w:abstractNumId w:val="4"/>
  </w:num>
  <w:num w:numId="23">
    <w:abstractNumId w:val="10"/>
  </w:num>
  <w:num w:numId="24">
    <w:abstractNumId w:val="10"/>
  </w:num>
  <w:num w:numId="25">
    <w:abstractNumId w:val="4"/>
  </w:num>
  <w:num w:numId="26">
    <w:abstractNumId w:val="10"/>
  </w:num>
  <w:num w:numId="27">
    <w:abstractNumId w:val="4"/>
  </w:num>
  <w:num w:numId="28">
    <w:abstractNumId w:val="10"/>
  </w:num>
  <w:num w:numId="29">
    <w:abstractNumId w:val="4"/>
  </w:num>
  <w:num w:numId="30">
    <w:abstractNumId w:val="10"/>
  </w:num>
  <w:num w:numId="31">
    <w:abstractNumId w:val="6"/>
  </w:num>
  <w:num w:numId="32">
    <w:abstractNumId w:val="7"/>
  </w:num>
  <w:num w:numId="33">
    <w:abstractNumId w:val="9"/>
  </w:num>
  <w:num w:numId="34">
    <w:abstractNumId w:val="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06"/>
    <w:rsid w:val="00001F5A"/>
    <w:rsid w:val="00005B3A"/>
    <w:rsid w:val="000175D9"/>
    <w:rsid w:val="000232A1"/>
    <w:rsid w:val="00025784"/>
    <w:rsid w:val="000324F1"/>
    <w:rsid w:val="00034B19"/>
    <w:rsid w:val="00044BE3"/>
    <w:rsid w:val="00056922"/>
    <w:rsid w:val="00057DE6"/>
    <w:rsid w:val="00065C08"/>
    <w:rsid w:val="00072C9C"/>
    <w:rsid w:val="0007649A"/>
    <w:rsid w:val="00091138"/>
    <w:rsid w:val="000972F3"/>
    <w:rsid w:val="000B4D62"/>
    <w:rsid w:val="000B6BB2"/>
    <w:rsid w:val="000C4DD0"/>
    <w:rsid w:val="000D255A"/>
    <w:rsid w:val="000E0C25"/>
    <w:rsid w:val="000E37A1"/>
    <w:rsid w:val="000E38F7"/>
    <w:rsid w:val="000E6C2A"/>
    <w:rsid w:val="000F232A"/>
    <w:rsid w:val="000F321F"/>
    <w:rsid w:val="001064F3"/>
    <w:rsid w:val="00110A4A"/>
    <w:rsid w:val="00113BA6"/>
    <w:rsid w:val="00113BBB"/>
    <w:rsid w:val="00125E28"/>
    <w:rsid w:val="00132F1D"/>
    <w:rsid w:val="00133E29"/>
    <w:rsid w:val="00134FB4"/>
    <w:rsid w:val="001431E4"/>
    <w:rsid w:val="00143405"/>
    <w:rsid w:val="00145F98"/>
    <w:rsid w:val="0015091C"/>
    <w:rsid w:val="0015623B"/>
    <w:rsid w:val="00165918"/>
    <w:rsid w:val="00170D6D"/>
    <w:rsid w:val="00175AB9"/>
    <w:rsid w:val="00190537"/>
    <w:rsid w:val="001916C4"/>
    <w:rsid w:val="00191929"/>
    <w:rsid w:val="001A3AC3"/>
    <w:rsid w:val="001A3D40"/>
    <w:rsid w:val="001A5605"/>
    <w:rsid w:val="001A56FE"/>
    <w:rsid w:val="001A79E6"/>
    <w:rsid w:val="001B0397"/>
    <w:rsid w:val="001B2D2E"/>
    <w:rsid w:val="001B34DB"/>
    <w:rsid w:val="001D19CE"/>
    <w:rsid w:val="001D744B"/>
    <w:rsid w:val="001E2C3E"/>
    <w:rsid w:val="001E7B59"/>
    <w:rsid w:val="001F17AE"/>
    <w:rsid w:val="002143EF"/>
    <w:rsid w:val="0021572A"/>
    <w:rsid w:val="00217061"/>
    <w:rsid w:val="00225625"/>
    <w:rsid w:val="00225E8E"/>
    <w:rsid w:val="00232F04"/>
    <w:rsid w:val="00240DCF"/>
    <w:rsid w:val="002420DD"/>
    <w:rsid w:val="00247991"/>
    <w:rsid w:val="00260C66"/>
    <w:rsid w:val="0026554C"/>
    <w:rsid w:val="00270966"/>
    <w:rsid w:val="00270B4D"/>
    <w:rsid w:val="00275A46"/>
    <w:rsid w:val="00276202"/>
    <w:rsid w:val="00285BFB"/>
    <w:rsid w:val="00286784"/>
    <w:rsid w:val="0028689C"/>
    <w:rsid w:val="002901FE"/>
    <w:rsid w:val="002936B0"/>
    <w:rsid w:val="00295599"/>
    <w:rsid w:val="002A0551"/>
    <w:rsid w:val="002C211E"/>
    <w:rsid w:val="002C3489"/>
    <w:rsid w:val="002D00D8"/>
    <w:rsid w:val="002E2A6A"/>
    <w:rsid w:val="002E6D0A"/>
    <w:rsid w:val="002F19F5"/>
    <w:rsid w:val="003023D9"/>
    <w:rsid w:val="00302984"/>
    <w:rsid w:val="00310F9A"/>
    <w:rsid w:val="00320F42"/>
    <w:rsid w:val="00335337"/>
    <w:rsid w:val="00354902"/>
    <w:rsid w:val="0036338D"/>
    <w:rsid w:val="003723C6"/>
    <w:rsid w:val="00373163"/>
    <w:rsid w:val="003740BB"/>
    <w:rsid w:val="0038034B"/>
    <w:rsid w:val="003936BA"/>
    <w:rsid w:val="00395EFB"/>
    <w:rsid w:val="003A4FFC"/>
    <w:rsid w:val="003A562E"/>
    <w:rsid w:val="003C3E92"/>
    <w:rsid w:val="003D6466"/>
    <w:rsid w:val="003E2667"/>
    <w:rsid w:val="003E393D"/>
    <w:rsid w:val="003E5647"/>
    <w:rsid w:val="003E68AF"/>
    <w:rsid w:val="003F009C"/>
    <w:rsid w:val="003F69C4"/>
    <w:rsid w:val="00400064"/>
    <w:rsid w:val="00403C88"/>
    <w:rsid w:val="00413E43"/>
    <w:rsid w:val="004162D8"/>
    <w:rsid w:val="00424332"/>
    <w:rsid w:val="00433895"/>
    <w:rsid w:val="0044018E"/>
    <w:rsid w:val="004468D6"/>
    <w:rsid w:val="00452DCF"/>
    <w:rsid w:val="0045421C"/>
    <w:rsid w:val="00456128"/>
    <w:rsid w:val="00462E7B"/>
    <w:rsid w:val="00467A88"/>
    <w:rsid w:val="0047536F"/>
    <w:rsid w:val="00475596"/>
    <w:rsid w:val="004822CB"/>
    <w:rsid w:val="004874AA"/>
    <w:rsid w:val="00494384"/>
    <w:rsid w:val="004A226D"/>
    <w:rsid w:val="004B021B"/>
    <w:rsid w:val="004B68DC"/>
    <w:rsid w:val="004F2A38"/>
    <w:rsid w:val="004F664A"/>
    <w:rsid w:val="005120AD"/>
    <w:rsid w:val="005143E4"/>
    <w:rsid w:val="005204FC"/>
    <w:rsid w:val="005257FD"/>
    <w:rsid w:val="00525B12"/>
    <w:rsid w:val="00525F75"/>
    <w:rsid w:val="00531CAA"/>
    <w:rsid w:val="00534D76"/>
    <w:rsid w:val="00544872"/>
    <w:rsid w:val="00544F59"/>
    <w:rsid w:val="005630E2"/>
    <w:rsid w:val="005665E3"/>
    <w:rsid w:val="00575F6B"/>
    <w:rsid w:val="0057663E"/>
    <w:rsid w:val="00582CE6"/>
    <w:rsid w:val="005B22C2"/>
    <w:rsid w:val="005D100F"/>
    <w:rsid w:val="005D1D03"/>
    <w:rsid w:val="005D31C6"/>
    <w:rsid w:val="005D56FF"/>
    <w:rsid w:val="005E1CBE"/>
    <w:rsid w:val="005E7BE3"/>
    <w:rsid w:val="00601B22"/>
    <w:rsid w:val="006032EB"/>
    <w:rsid w:val="00603A72"/>
    <w:rsid w:val="0061011F"/>
    <w:rsid w:val="006200B3"/>
    <w:rsid w:val="00621FF8"/>
    <w:rsid w:val="00625491"/>
    <w:rsid w:val="00626115"/>
    <w:rsid w:val="00636CE7"/>
    <w:rsid w:val="00640E3A"/>
    <w:rsid w:val="00642020"/>
    <w:rsid w:val="0064677E"/>
    <w:rsid w:val="00652C50"/>
    <w:rsid w:val="00654CA4"/>
    <w:rsid w:val="00655E5C"/>
    <w:rsid w:val="00662715"/>
    <w:rsid w:val="006634FE"/>
    <w:rsid w:val="006639FD"/>
    <w:rsid w:val="00663AEC"/>
    <w:rsid w:val="0067009A"/>
    <w:rsid w:val="00670CC5"/>
    <w:rsid w:val="00670F92"/>
    <w:rsid w:val="0067510F"/>
    <w:rsid w:val="00677A32"/>
    <w:rsid w:val="00696BE8"/>
    <w:rsid w:val="006A1B70"/>
    <w:rsid w:val="006B0E5A"/>
    <w:rsid w:val="006B2F70"/>
    <w:rsid w:val="006B42F3"/>
    <w:rsid w:val="006D3FE5"/>
    <w:rsid w:val="006D4FD9"/>
    <w:rsid w:val="006D7D12"/>
    <w:rsid w:val="006E1BAC"/>
    <w:rsid w:val="006E548A"/>
    <w:rsid w:val="006E5F0A"/>
    <w:rsid w:val="006F2E36"/>
    <w:rsid w:val="006F4D79"/>
    <w:rsid w:val="00710810"/>
    <w:rsid w:val="00716EE5"/>
    <w:rsid w:val="007362AF"/>
    <w:rsid w:val="00753F51"/>
    <w:rsid w:val="00755EE8"/>
    <w:rsid w:val="00757462"/>
    <w:rsid w:val="00761735"/>
    <w:rsid w:val="00761CCF"/>
    <w:rsid w:val="00764702"/>
    <w:rsid w:val="007759CD"/>
    <w:rsid w:val="00782BE9"/>
    <w:rsid w:val="00791068"/>
    <w:rsid w:val="00792347"/>
    <w:rsid w:val="00793A92"/>
    <w:rsid w:val="007A385C"/>
    <w:rsid w:val="007A4C4C"/>
    <w:rsid w:val="007C3BDB"/>
    <w:rsid w:val="007C447B"/>
    <w:rsid w:val="007D299F"/>
    <w:rsid w:val="007D2EEF"/>
    <w:rsid w:val="007D4474"/>
    <w:rsid w:val="007D4852"/>
    <w:rsid w:val="007E27D3"/>
    <w:rsid w:val="007E5836"/>
    <w:rsid w:val="007E64B2"/>
    <w:rsid w:val="007F6F74"/>
    <w:rsid w:val="0080327E"/>
    <w:rsid w:val="0080371C"/>
    <w:rsid w:val="008141E6"/>
    <w:rsid w:val="00817AAF"/>
    <w:rsid w:val="008203D8"/>
    <w:rsid w:val="0082109F"/>
    <w:rsid w:val="00825C6A"/>
    <w:rsid w:val="00825CD6"/>
    <w:rsid w:val="008341B7"/>
    <w:rsid w:val="00837F35"/>
    <w:rsid w:val="00841045"/>
    <w:rsid w:val="008463EA"/>
    <w:rsid w:val="008466E6"/>
    <w:rsid w:val="00866A60"/>
    <w:rsid w:val="00880BFB"/>
    <w:rsid w:val="00884909"/>
    <w:rsid w:val="008930D5"/>
    <w:rsid w:val="008B2E93"/>
    <w:rsid w:val="008B37B5"/>
    <w:rsid w:val="008B4C2B"/>
    <w:rsid w:val="008B6BEA"/>
    <w:rsid w:val="008C3934"/>
    <w:rsid w:val="008C3B5A"/>
    <w:rsid w:val="008C470B"/>
    <w:rsid w:val="008C7B0B"/>
    <w:rsid w:val="008C7D1E"/>
    <w:rsid w:val="008D752F"/>
    <w:rsid w:val="008E177B"/>
    <w:rsid w:val="008F53F4"/>
    <w:rsid w:val="00917F4F"/>
    <w:rsid w:val="00921D8D"/>
    <w:rsid w:val="00923507"/>
    <w:rsid w:val="0092481D"/>
    <w:rsid w:val="00931E48"/>
    <w:rsid w:val="00941572"/>
    <w:rsid w:val="009541F2"/>
    <w:rsid w:val="00963A18"/>
    <w:rsid w:val="00963BCC"/>
    <w:rsid w:val="00972E6B"/>
    <w:rsid w:val="00980661"/>
    <w:rsid w:val="009834EE"/>
    <w:rsid w:val="00986E2E"/>
    <w:rsid w:val="009B32EE"/>
    <w:rsid w:val="009C248C"/>
    <w:rsid w:val="009D52C1"/>
    <w:rsid w:val="009E04F2"/>
    <w:rsid w:val="009E0CE9"/>
    <w:rsid w:val="009E2408"/>
    <w:rsid w:val="009E2838"/>
    <w:rsid w:val="009E28C3"/>
    <w:rsid w:val="00A05005"/>
    <w:rsid w:val="00A054B8"/>
    <w:rsid w:val="00A05970"/>
    <w:rsid w:val="00A10DFA"/>
    <w:rsid w:val="00A11F34"/>
    <w:rsid w:val="00A1316F"/>
    <w:rsid w:val="00A15A6B"/>
    <w:rsid w:val="00A16ED5"/>
    <w:rsid w:val="00A212D2"/>
    <w:rsid w:val="00A2149B"/>
    <w:rsid w:val="00A22F7B"/>
    <w:rsid w:val="00A265D6"/>
    <w:rsid w:val="00A3773C"/>
    <w:rsid w:val="00A41004"/>
    <w:rsid w:val="00A42029"/>
    <w:rsid w:val="00A443A6"/>
    <w:rsid w:val="00A464FE"/>
    <w:rsid w:val="00A4709F"/>
    <w:rsid w:val="00A54C02"/>
    <w:rsid w:val="00A574B6"/>
    <w:rsid w:val="00A75CF0"/>
    <w:rsid w:val="00A91106"/>
    <w:rsid w:val="00A9197B"/>
    <w:rsid w:val="00A944DA"/>
    <w:rsid w:val="00AC4088"/>
    <w:rsid w:val="00AD0E65"/>
    <w:rsid w:val="00AE764B"/>
    <w:rsid w:val="00AF3225"/>
    <w:rsid w:val="00B0238E"/>
    <w:rsid w:val="00B0443A"/>
    <w:rsid w:val="00B048B7"/>
    <w:rsid w:val="00B0792D"/>
    <w:rsid w:val="00B10758"/>
    <w:rsid w:val="00B12310"/>
    <w:rsid w:val="00B14EC6"/>
    <w:rsid w:val="00B16718"/>
    <w:rsid w:val="00B2521C"/>
    <w:rsid w:val="00B263F7"/>
    <w:rsid w:val="00B2761F"/>
    <w:rsid w:val="00B31530"/>
    <w:rsid w:val="00B37446"/>
    <w:rsid w:val="00B45A0D"/>
    <w:rsid w:val="00B5528E"/>
    <w:rsid w:val="00B60C15"/>
    <w:rsid w:val="00B644FC"/>
    <w:rsid w:val="00B6464D"/>
    <w:rsid w:val="00B7108E"/>
    <w:rsid w:val="00B71AEE"/>
    <w:rsid w:val="00B818AC"/>
    <w:rsid w:val="00B86CFF"/>
    <w:rsid w:val="00B875BA"/>
    <w:rsid w:val="00BA126C"/>
    <w:rsid w:val="00BA3916"/>
    <w:rsid w:val="00BB5D7B"/>
    <w:rsid w:val="00BD2C4D"/>
    <w:rsid w:val="00BE0E7B"/>
    <w:rsid w:val="00BE369F"/>
    <w:rsid w:val="00BF3A2A"/>
    <w:rsid w:val="00C07A6B"/>
    <w:rsid w:val="00C26D0D"/>
    <w:rsid w:val="00C329B9"/>
    <w:rsid w:val="00C33874"/>
    <w:rsid w:val="00C403CF"/>
    <w:rsid w:val="00C4079D"/>
    <w:rsid w:val="00C464EA"/>
    <w:rsid w:val="00C472A6"/>
    <w:rsid w:val="00C47761"/>
    <w:rsid w:val="00C52A15"/>
    <w:rsid w:val="00C53858"/>
    <w:rsid w:val="00C607BA"/>
    <w:rsid w:val="00C61B52"/>
    <w:rsid w:val="00C6375A"/>
    <w:rsid w:val="00C6614D"/>
    <w:rsid w:val="00C71977"/>
    <w:rsid w:val="00C73A50"/>
    <w:rsid w:val="00C74C0C"/>
    <w:rsid w:val="00C76582"/>
    <w:rsid w:val="00C7748E"/>
    <w:rsid w:val="00C810BF"/>
    <w:rsid w:val="00C83E5C"/>
    <w:rsid w:val="00C841D3"/>
    <w:rsid w:val="00C86E6A"/>
    <w:rsid w:val="00CA4F9F"/>
    <w:rsid w:val="00CC0416"/>
    <w:rsid w:val="00CC6352"/>
    <w:rsid w:val="00CC6D53"/>
    <w:rsid w:val="00CC6ED2"/>
    <w:rsid w:val="00CC7396"/>
    <w:rsid w:val="00CD0D9F"/>
    <w:rsid w:val="00CD6BD0"/>
    <w:rsid w:val="00CE100B"/>
    <w:rsid w:val="00CF255F"/>
    <w:rsid w:val="00D00273"/>
    <w:rsid w:val="00D151CF"/>
    <w:rsid w:val="00D15206"/>
    <w:rsid w:val="00D317D4"/>
    <w:rsid w:val="00D325C9"/>
    <w:rsid w:val="00D61721"/>
    <w:rsid w:val="00D72242"/>
    <w:rsid w:val="00D7236E"/>
    <w:rsid w:val="00D8416A"/>
    <w:rsid w:val="00D87277"/>
    <w:rsid w:val="00D92212"/>
    <w:rsid w:val="00DA10AA"/>
    <w:rsid w:val="00DA7787"/>
    <w:rsid w:val="00DB4B67"/>
    <w:rsid w:val="00DC4449"/>
    <w:rsid w:val="00DD0529"/>
    <w:rsid w:val="00DD7B77"/>
    <w:rsid w:val="00DF1E05"/>
    <w:rsid w:val="00E05599"/>
    <w:rsid w:val="00E1340A"/>
    <w:rsid w:val="00E1359E"/>
    <w:rsid w:val="00E16C51"/>
    <w:rsid w:val="00E16FBE"/>
    <w:rsid w:val="00E3076B"/>
    <w:rsid w:val="00E30CA3"/>
    <w:rsid w:val="00E31718"/>
    <w:rsid w:val="00E440CB"/>
    <w:rsid w:val="00E4774A"/>
    <w:rsid w:val="00E659F0"/>
    <w:rsid w:val="00E70DEA"/>
    <w:rsid w:val="00E74042"/>
    <w:rsid w:val="00E756BE"/>
    <w:rsid w:val="00EA2E08"/>
    <w:rsid w:val="00EB785B"/>
    <w:rsid w:val="00EC38BD"/>
    <w:rsid w:val="00ED2716"/>
    <w:rsid w:val="00ED5E17"/>
    <w:rsid w:val="00ED6109"/>
    <w:rsid w:val="00ED670F"/>
    <w:rsid w:val="00EE15C7"/>
    <w:rsid w:val="00EF0213"/>
    <w:rsid w:val="00EF3785"/>
    <w:rsid w:val="00F13DDD"/>
    <w:rsid w:val="00F1463B"/>
    <w:rsid w:val="00F27161"/>
    <w:rsid w:val="00F3186B"/>
    <w:rsid w:val="00F3350C"/>
    <w:rsid w:val="00F3747D"/>
    <w:rsid w:val="00F508AD"/>
    <w:rsid w:val="00F50C26"/>
    <w:rsid w:val="00F53982"/>
    <w:rsid w:val="00F55874"/>
    <w:rsid w:val="00F6389A"/>
    <w:rsid w:val="00F63E6C"/>
    <w:rsid w:val="00F74057"/>
    <w:rsid w:val="00F82774"/>
    <w:rsid w:val="00F82822"/>
    <w:rsid w:val="00F82B7C"/>
    <w:rsid w:val="00FA0762"/>
    <w:rsid w:val="00FA55A4"/>
    <w:rsid w:val="00FA5DE8"/>
    <w:rsid w:val="00FA6BBD"/>
    <w:rsid w:val="00FC1353"/>
    <w:rsid w:val="00FC33D1"/>
    <w:rsid w:val="00FD65C1"/>
    <w:rsid w:val="00FE140E"/>
    <w:rsid w:val="00FE3B45"/>
    <w:rsid w:val="00FE5CB1"/>
    <w:rsid w:val="00FE727D"/>
    <w:rsid w:val="00FF1B4D"/>
    <w:rsid w:val="00FF31FA"/>
    <w:rsid w:val="00FF5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A4B07"/>
  <w15:docId w15:val="{76134BBD-B3BC-4D5F-AF18-89082C0E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23507"/>
    <w:pPr>
      <w:widowControl w:val="0"/>
      <w:tabs>
        <w:tab w:val="left" w:pos="284"/>
      </w:tabs>
      <w:jc w:val="both"/>
    </w:pPr>
    <w:rPr>
      <w:sz w:val="24"/>
      <w:szCs w:val="24"/>
    </w:rPr>
  </w:style>
  <w:style w:type="paragraph" w:styleId="Titolo1">
    <w:name w:val="heading 1"/>
    <w:basedOn w:val="Normale"/>
    <w:next w:val="Normale"/>
    <w:link w:val="Titolo1Carattere"/>
    <w:uiPriority w:val="9"/>
    <w:qFormat/>
    <w:rsid w:val="00923507"/>
    <w:pPr>
      <w:keepNext/>
      <w:pBdr>
        <w:top w:val="single" w:sz="4" w:space="1" w:color="auto"/>
        <w:left w:val="single" w:sz="4" w:space="4" w:color="auto"/>
        <w:bottom w:val="single" w:sz="4" w:space="1" w:color="auto"/>
        <w:right w:val="single" w:sz="4" w:space="4" w:color="auto"/>
      </w:pBdr>
      <w:spacing w:before="60" w:after="60"/>
      <w:outlineLvl w:val="0"/>
    </w:pPr>
    <w:rPr>
      <w:rFonts w:ascii="Cambria" w:eastAsia="Times New Roman" w:hAnsi="Cambria"/>
      <w:b/>
      <w:bCs/>
      <w:sz w:val="32"/>
      <w:szCs w:val="32"/>
    </w:rPr>
  </w:style>
  <w:style w:type="paragraph" w:styleId="Titolo2">
    <w:name w:val="heading 2"/>
    <w:basedOn w:val="Normale"/>
    <w:next w:val="Normale"/>
    <w:link w:val="Titolo2Carattere"/>
    <w:uiPriority w:val="9"/>
    <w:unhideWhenUsed/>
    <w:qFormat/>
    <w:rsid w:val="00923507"/>
    <w:pPr>
      <w:keepNext/>
      <w:pBdr>
        <w:top w:val="single" w:sz="4" w:space="1" w:color="auto"/>
        <w:bottom w:val="single" w:sz="4" w:space="1" w:color="auto"/>
      </w:pBdr>
      <w:spacing w:before="120" w:after="12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
    <w:unhideWhenUsed/>
    <w:qFormat/>
    <w:rsid w:val="00923507"/>
    <w:pPr>
      <w:keepNext/>
      <w:spacing w:before="60" w:after="60"/>
      <w:outlineLvl w:val="2"/>
    </w:pPr>
    <w:rPr>
      <w:rFonts w:ascii="Cambria" w:eastAsia="Times New Roman" w:hAnsi="Cambria"/>
      <w:b/>
      <w:bCs/>
      <w:szCs w:val="26"/>
    </w:rPr>
  </w:style>
  <w:style w:type="paragraph" w:styleId="Titolo6">
    <w:name w:val="heading 6"/>
    <w:basedOn w:val="Normale"/>
    <w:next w:val="Normale"/>
    <w:link w:val="Titolo6Carattere"/>
    <w:qFormat/>
    <w:rsid w:val="00923507"/>
    <w:pPr>
      <w:keepNext/>
      <w:jc w:val="center"/>
      <w:outlineLvl w:val="5"/>
    </w:pPr>
    <w:rPr>
      <w:rFonts w:eastAsia="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3507"/>
    <w:pPr>
      <w:tabs>
        <w:tab w:val="center" w:pos="4819"/>
        <w:tab w:val="right" w:pos="9638"/>
      </w:tabs>
    </w:pPr>
  </w:style>
  <w:style w:type="character" w:customStyle="1" w:styleId="IntestazioneCarattere">
    <w:name w:val="Intestazione Carattere"/>
    <w:link w:val="Intestazione"/>
    <w:uiPriority w:val="99"/>
    <w:rsid w:val="00923507"/>
    <w:rPr>
      <w:sz w:val="24"/>
      <w:szCs w:val="24"/>
    </w:rPr>
  </w:style>
  <w:style w:type="paragraph" w:styleId="Pidipagina">
    <w:name w:val="footer"/>
    <w:basedOn w:val="Normale"/>
    <w:link w:val="PidipaginaCarattere"/>
    <w:uiPriority w:val="99"/>
    <w:unhideWhenUsed/>
    <w:rsid w:val="00923507"/>
    <w:pPr>
      <w:tabs>
        <w:tab w:val="center" w:pos="4819"/>
        <w:tab w:val="right" w:pos="9638"/>
      </w:tabs>
    </w:pPr>
  </w:style>
  <w:style w:type="character" w:customStyle="1" w:styleId="PidipaginaCarattere">
    <w:name w:val="Piè di pagina Carattere"/>
    <w:link w:val="Pidipagina"/>
    <w:uiPriority w:val="99"/>
    <w:rsid w:val="00923507"/>
    <w:rPr>
      <w:sz w:val="24"/>
      <w:szCs w:val="24"/>
    </w:rPr>
  </w:style>
  <w:style w:type="paragraph" w:styleId="Testofumetto">
    <w:name w:val="Balloon Text"/>
    <w:basedOn w:val="Normale"/>
    <w:link w:val="TestofumettoCarattere"/>
    <w:uiPriority w:val="99"/>
    <w:semiHidden/>
    <w:unhideWhenUsed/>
    <w:rsid w:val="00923507"/>
    <w:rPr>
      <w:rFonts w:ascii="Tahoma" w:hAnsi="Tahoma" w:cs="Tahoma"/>
      <w:sz w:val="16"/>
      <w:szCs w:val="16"/>
    </w:rPr>
  </w:style>
  <w:style w:type="character" w:customStyle="1" w:styleId="TestofumettoCarattere">
    <w:name w:val="Testo fumetto Carattere"/>
    <w:link w:val="Testofumetto"/>
    <w:uiPriority w:val="99"/>
    <w:semiHidden/>
    <w:rsid w:val="00923507"/>
    <w:rPr>
      <w:rFonts w:ascii="Tahoma" w:hAnsi="Tahoma" w:cs="Tahoma"/>
      <w:sz w:val="16"/>
      <w:szCs w:val="16"/>
    </w:rPr>
  </w:style>
  <w:style w:type="character" w:customStyle="1" w:styleId="Titolo1Carattere">
    <w:name w:val="Titolo 1 Carattere"/>
    <w:link w:val="Titolo1"/>
    <w:uiPriority w:val="9"/>
    <w:rsid w:val="00923507"/>
    <w:rPr>
      <w:rFonts w:ascii="Cambria" w:eastAsia="Times New Roman" w:hAnsi="Cambria"/>
      <w:b/>
      <w:bCs/>
      <w:sz w:val="32"/>
      <w:szCs w:val="32"/>
    </w:rPr>
  </w:style>
  <w:style w:type="character" w:customStyle="1" w:styleId="Titolo2Carattere">
    <w:name w:val="Titolo 2 Carattere"/>
    <w:link w:val="Titolo2"/>
    <w:uiPriority w:val="9"/>
    <w:rsid w:val="00923507"/>
    <w:rPr>
      <w:rFonts w:ascii="Cambria" w:eastAsia="Times New Roman" w:hAnsi="Cambria"/>
      <w:b/>
      <w:bCs/>
      <w:i/>
      <w:iCs/>
      <w:sz w:val="28"/>
      <w:szCs w:val="28"/>
    </w:rPr>
  </w:style>
  <w:style w:type="character" w:customStyle="1" w:styleId="Titolo6Carattere">
    <w:name w:val="Titolo 6 Carattere"/>
    <w:link w:val="Titolo6"/>
    <w:rsid w:val="00923507"/>
    <w:rPr>
      <w:rFonts w:eastAsia="Times New Roman"/>
      <w:b/>
      <w:bCs/>
      <w:sz w:val="28"/>
      <w:szCs w:val="24"/>
    </w:rPr>
  </w:style>
  <w:style w:type="paragraph" w:styleId="Paragrafoelenco">
    <w:name w:val="List Paragraph"/>
    <w:basedOn w:val="Normale"/>
    <w:uiPriority w:val="34"/>
    <w:qFormat/>
    <w:rsid w:val="00923507"/>
    <w:pPr>
      <w:numPr>
        <w:numId w:val="29"/>
      </w:numPr>
    </w:pPr>
    <w:rPr>
      <w:rFonts w:ascii="Franklin Gothic Book" w:eastAsia="Times New Roman" w:hAnsi="Franklin Gothic Book"/>
    </w:rPr>
  </w:style>
  <w:style w:type="character" w:customStyle="1" w:styleId="Titolo3Carattere">
    <w:name w:val="Titolo 3 Carattere"/>
    <w:link w:val="Titolo3"/>
    <w:uiPriority w:val="9"/>
    <w:rsid w:val="00923507"/>
    <w:rPr>
      <w:rFonts w:ascii="Cambria" w:eastAsia="Times New Roman" w:hAnsi="Cambria"/>
      <w:b/>
      <w:bCs/>
      <w:sz w:val="24"/>
      <w:szCs w:val="26"/>
    </w:rPr>
  </w:style>
  <w:style w:type="paragraph" w:customStyle="1" w:styleId="Elencopuntato">
    <w:name w:val="Elenco puntato"/>
    <w:basedOn w:val="Paragrafoelenco"/>
    <w:qFormat/>
    <w:rsid w:val="00923507"/>
    <w:pPr>
      <w:numPr>
        <w:numId w:val="30"/>
      </w:numPr>
      <w:spacing w:after="60"/>
    </w:pPr>
    <w:rPr>
      <w:rFonts w:ascii="Trebuchet MS" w:hAnsi="Trebuchet MS"/>
      <w:i/>
    </w:rPr>
  </w:style>
  <w:style w:type="paragraph" w:styleId="Nessunaspaziatura">
    <w:name w:val="No Spacing"/>
    <w:uiPriority w:val="1"/>
    <w:qFormat/>
    <w:rsid w:val="00923507"/>
    <w:rPr>
      <w:sz w:val="22"/>
      <w:szCs w:val="22"/>
      <w:lang w:eastAsia="en-US"/>
    </w:rPr>
  </w:style>
  <w:style w:type="paragraph" w:styleId="Sottotitolo">
    <w:name w:val="Subtitle"/>
    <w:basedOn w:val="Normale"/>
    <w:next w:val="Normale"/>
    <w:link w:val="SottotitoloCarattere"/>
    <w:uiPriority w:val="11"/>
    <w:qFormat/>
    <w:rsid w:val="00923507"/>
    <w:pPr>
      <w:spacing w:after="60"/>
      <w:jc w:val="center"/>
      <w:outlineLvl w:val="1"/>
    </w:pPr>
    <w:rPr>
      <w:rFonts w:ascii="Cambria" w:eastAsia="Times New Roman" w:hAnsi="Cambria"/>
    </w:rPr>
  </w:style>
  <w:style w:type="character" w:customStyle="1" w:styleId="SottotitoloCarattere">
    <w:name w:val="Sottotitolo Carattere"/>
    <w:link w:val="Sottotitolo"/>
    <w:uiPriority w:val="11"/>
    <w:rsid w:val="00923507"/>
    <w:rPr>
      <w:rFonts w:ascii="Cambria" w:eastAsia="Times New Roman" w:hAnsi="Cambria"/>
      <w:sz w:val="24"/>
      <w:szCs w:val="24"/>
    </w:rPr>
  </w:style>
  <w:style w:type="paragraph" w:customStyle="1" w:styleId="data">
    <w:name w:val="data"/>
    <w:basedOn w:val="Sottotitolo"/>
    <w:qFormat/>
    <w:rsid w:val="00923507"/>
    <w:pPr>
      <w:spacing w:after="0"/>
      <w:jc w:val="right"/>
    </w:pPr>
    <w:rPr>
      <w:i/>
      <w:sz w:val="20"/>
    </w:rPr>
  </w:style>
  <w:style w:type="paragraph" w:customStyle="1" w:styleId="Sovratitolo">
    <w:name w:val="Sovratitolo"/>
    <w:basedOn w:val="Normale"/>
    <w:link w:val="SovratitoloCarattere"/>
    <w:qFormat/>
    <w:rsid w:val="00F3186B"/>
    <w:pPr>
      <w:jc w:val="center"/>
    </w:pPr>
    <w:rPr>
      <w:bCs/>
      <w:sz w:val="20"/>
    </w:rPr>
  </w:style>
  <w:style w:type="paragraph" w:styleId="Citazione">
    <w:name w:val="Quote"/>
    <w:basedOn w:val="Normale"/>
    <w:next w:val="Normale"/>
    <w:link w:val="CitazioneCarattere"/>
    <w:uiPriority w:val="29"/>
    <w:qFormat/>
    <w:rsid w:val="00D15206"/>
    <w:rPr>
      <w:i/>
      <w:iCs/>
      <w:color w:val="000000"/>
    </w:rPr>
  </w:style>
  <w:style w:type="character" w:customStyle="1" w:styleId="SovratitoloCarattere">
    <w:name w:val="Sovratitolo Carattere"/>
    <w:link w:val="Sovratitolo"/>
    <w:rsid w:val="00F3186B"/>
    <w:rPr>
      <w:bCs/>
      <w:szCs w:val="24"/>
    </w:rPr>
  </w:style>
  <w:style w:type="character" w:customStyle="1" w:styleId="CitazioneCarattere">
    <w:name w:val="Citazione Carattere"/>
    <w:link w:val="Citazione"/>
    <w:uiPriority w:val="29"/>
    <w:rsid w:val="00D15206"/>
    <w:rPr>
      <w:i/>
      <w:iCs/>
      <w:color w:val="000000"/>
      <w:sz w:val="24"/>
      <w:szCs w:val="24"/>
    </w:rPr>
  </w:style>
  <w:style w:type="paragraph" w:customStyle="1" w:styleId="Preghiera">
    <w:name w:val="Preghiera"/>
    <w:basedOn w:val="Citazione"/>
    <w:link w:val="PreghieraCarattere"/>
    <w:qFormat/>
    <w:rsid w:val="00D15206"/>
    <w:rPr>
      <w:rFonts w:ascii="Georgia" w:hAnsi="Georgia"/>
      <w:sz w:val="22"/>
    </w:rPr>
  </w:style>
  <w:style w:type="character" w:customStyle="1" w:styleId="PreghieraCarattere">
    <w:name w:val="Preghiera Carattere"/>
    <w:link w:val="Preghiera"/>
    <w:rsid w:val="00D15206"/>
    <w:rPr>
      <w:rFonts w:ascii="Georgia" w:hAnsi="Georgia"/>
      <w:i/>
      <w:iCs/>
      <w:color w:val="000000"/>
      <w:sz w:val="22"/>
      <w:szCs w:val="24"/>
    </w:rPr>
  </w:style>
  <w:style w:type="character" w:styleId="Collegamentoipertestuale">
    <w:name w:val="Hyperlink"/>
    <w:uiPriority w:val="99"/>
    <w:unhideWhenUsed/>
    <w:rsid w:val="00D92212"/>
    <w:rPr>
      <w:color w:val="0000FF"/>
      <w:u w:val="single"/>
    </w:rPr>
  </w:style>
  <w:style w:type="character" w:styleId="Enfasigrassetto">
    <w:name w:val="Strong"/>
    <w:basedOn w:val="Carpredefinitoparagrafo"/>
    <w:uiPriority w:val="22"/>
    <w:qFormat/>
    <w:rsid w:val="00A15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9510">
      <w:bodyDiv w:val="1"/>
      <w:marLeft w:val="0"/>
      <w:marRight w:val="0"/>
      <w:marTop w:val="0"/>
      <w:marBottom w:val="0"/>
      <w:divBdr>
        <w:top w:val="none" w:sz="0" w:space="0" w:color="auto"/>
        <w:left w:val="none" w:sz="0" w:space="0" w:color="auto"/>
        <w:bottom w:val="none" w:sz="0" w:space="0" w:color="auto"/>
        <w:right w:val="none" w:sz="0" w:space="0" w:color="auto"/>
      </w:divBdr>
    </w:div>
    <w:div w:id="571430041">
      <w:bodyDiv w:val="1"/>
      <w:marLeft w:val="0"/>
      <w:marRight w:val="0"/>
      <w:marTop w:val="0"/>
      <w:marBottom w:val="0"/>
      <w:divBdr>
        <w:top w:val="none" w:sz="0" w:space="0" w:color="auto"/>
        <w:left w:val="none" w:sz="0" w:space="0" w:color="auto"/>
        <w:bottom w:val="none" w:sz="0" w:space="0" w:color="auto"/>
        <w:right w:val="none" w:sz="0" w:space="0" w:color="auto"/>
      </w:divBdr>
    </w:div>
    <w:div w:id="792600364">
      <w:bodyDiv w:val="1"/>
      <w:marLeft w:val="0"/>
      <w:marRight w:val="0"/>
      <w:marTop w:val="0"/>
      <w:marBottom w:val="0"/>
      <w:divBdr>
        <w:top w:val="none" w:sz="0" w:space="0" w:color="auto"/>
        <w:left w:val="none" w:sz="0" w:space="0" w:color="auto"/>
        <w:bottom w:val="none" w:sz="0" w:space="0" w:color="auto"/>
        <w:right w:val="none" w:sz="0" w:space="0" w:color="auto"/>
      </w:divBdr>
    </w:div>
    <w:div w:id="937523922">
      <w:bodyDiv w:val="1"/>
      <w:marLeft w:val="0"/>
      <w:marRight w:val="0"/>
      <w:marTop w:val="0"/>
      <w:marBottom w:val="0"/>
      <w:divBdr>
        <w:top w:val="none" w:sz="0" w:space="0" w:color="auto"/>
        <w:left w:val="none" w:sz="0" w:space="0" w:color="auto"/>
        <w:bottom w:val="none" w:sz="0" w:space="0" w:color="auto"/>
        <w:right w:val="none" w:sz="0" w:space="0" w:color="auto"/>
      </w:divBdr>
    </w:div>
    <w:div w:id="12589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ppData\Roaming\Microsoft\Templates\modello_Mc_A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modello_Mc_A5</Template>
  <TotalTime>426</TotalTime>
  <Pages>1</Pages>
  <Words>2120</Words>
  <Characters>12084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c:creator>
  <cp:lastModifiedBy>Marco Paleari</cp:lastModifiedBy>
  <cp:revision>21</cp:revision>
  <cp:lastPrinted>2024-03-19T15:56:00Z</cp:lastPrinted>
  <dcterms:created xsi:type="dcterms:W3CDTF">2024-03-18T09:20:00Z</dcterms:created>
  <dcterms:modified xsi:type="dcterms:W3CDTF">2024-03-19T15:56:00Z</dcterms:modified>
</cp:coreProperties>
</file>