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333CA" w14:textId="456482D6" w:rsidR="00662715" w:rsidRDefault="00C07A6B" w:rsidP="008463EA">
      <w:pPr>
        <w:pStyle w:val="Titolo1"/>
        <w:keepNext w:val="0"/>
        <w:pBdr>
          <w:top w:val="none" w:sz="0" w:space="0" w:color="auto"/>
          <w:left w:val="none" w:sz="0" w:space="0" w:color="auto"/>
          <w:bottom w:val="none" w:sz="0" w:space="0" w:color="auto"/>
          <w:right w:val="none" w:sz="0" w:space="0" w:color="auto"/>
        </w:pBdr>
        <w:jc w:val="center"/>
        <w:rPr>
          <w:rFonts w:ascii="Segoe UI" w:hAnsi="Segoe UI" w:cs="Segoe UI"/>
          <w:b w:val="0"/>
          <w:color w:val="7030A0"/>
        </w:rPr>
      </w:pPr>
      <w:r>
        <w:rPr>
          <w:rFonts w:ascii="Segoe UI" w:hAnsi="Segoe UI" w:cs="Segoe UI"/>
          <w:b w:val="0"/>
          <w:color w:val="7030A0"/>
        </w:rPr>
        <w:t>E</w:t>
      </w:r>
      <w:r w:rsidR="00113BA6">
        <w:rPr>
          <w:rFonts w:ascii="Segoe UI" w:hAnsi="Segoe UI" w:cs="Segoe UI"/>
          <w:b w:val="0"/>
          <w:color w:val="7030A0"/>
        </w:rPr>
        <w:t>sercizi</w:t>
      </w:r>
      <w:r w:rsidR="00A15A6B">
        <w:rPr>
          <w:rFonts w:ascii="Segoe UI" w:hAnsi="Segoe UI" w:cs="Segoe UI"/>
          <w:b w:val="0"/>
          <w:color w:val="7030A0"/>
        </w:rPr>
        <w:t xml:space="preserve"> </w:t>
      </w:r>
      <w:r w:rsidR="00113BA6">
        <w:rPr>
          <w:rFonts w:ascii="Segoe UI" w:hAnsi="Segoe UI" w:cs="Segoe UI"/>
          <w:b w:val="0"/>
          <w:color w:val="7030A0"/>
        </w:rPr>
        <w:t>Spirituali</w:t>
      </w:r>
      <w:r w:rsidR="00A15A6B">
        <w:rPr>
          <w:rFonts w:ascii="Segoe UI" w:hAnsi="Segoe UI" w:cs="Segoe UI"/>
          <w:b w:val="0"/>
          <w:color w:val="7030A0"/>
        </w:rPr>
        <w:t xml:space="preserve"> </w:t>
      </w:r>
      <w:r w:rsidR="00113BA6">
        <w:rPr>
          <w:rFonts w:ascii="Segoe UI" w:hAnsi="Segoe UI" w:cs="Segoe UI"/>
          <w:b w:val="0"/>
          <w:color w:val="7030A0"/>
        </w:rPr>
        <w:t>de</w:t>
      </w:r>
      <w:r w:rsidR="00963BCC">
        <w:rPr>
          <w:rFonts w:ascii="Segoe UI" w:hAnsi="Segoe UI" w:cs="Segoe UI"/>
          <w:b w:val="0"/>
          <w:color w:val="7030A0"/>
        </w:rPr>
        <w:t>canali</w:t>
      </w:r>
      <w:r w:rsidR="00A15A6B">
        <w:rPr>
          <w:rFonts w:ascii="Segoe UI" w:hAnsi="Segoe UI" w:cs="Segoe UI"/>
          <w:b w:val="0"/>
          <w:color w:val="7030A0"/>
        </w:rPr>
        <w:t xml:space="preserve"> </w:t>
      </w:r>
      <w:r w:rsidR="00113BA6">
        <w:rPr>
          <w:rFonts w:ascii="Segoe UI" w:hAnsi="Segoe UI" w:cs="Segoe UI"/>
          <w:b w:val="0"/>
          <w:color w:val="7030A0"/>
        </w:rPr>
        <w:t>20</w:t>
      </w:r>
      <w:r w:rsidR="00B048B7">
        <w:rPr>
          <w:rFonts w:ascii="Segoe UI" w:hAnsi="Segoe UI" w:cs="Segoe UI"/>
          <w:b w:val="0"/>
          <w:color w:val="7030A0"/>
        </w:rPr>
        <w:t>2</w:t>
      </w:r>
      <w:r w:rsidR="00ED2716">
        <w:rPr>
          <w:rFonts w:ascii="Segoe UI" w:hAnsi="Segoe UI" w:cs="Segoe UI"/>
          <w:b w:val="0"/>
          <w:color w:val="7030A0"/>
        </w:rPr>
        <w:t>4</w:t>
      </w:r>
    </w:p>
    <w:p w14:paraId="1D26AA92" w14:textId="77777777" w:rsidR="00C07A6B" w:rsidRPr="00C07A6B" w:rsidRDefault="00C07A6B" w:rsidP="008463EA">
      <w:pPr>
        <w:rPr>
          <w:sz w:val="12"/>
        </w:rPr>
      </w:pPr>
    </w:p>
    <w:p w14:paraId="6F6A6E60" w14:textId="2C00EAF1" w:rsidR="00CC6352" w:rsidRPr="008C3B5A" w:rsidRDefault="00B048B7" w:rsidP="008463EA">
      <w:pPr>
        <w:pStyle w:val="Titolo1"/>
        <w:keepNext w:val="0"/>
        <w:pBdr>
          <w:top w:val="single" w:sz="12" w:space="1" w:color="7030A0"/>
          <w:left w:val="single" w:sz="12" w:space="4" w:color="7030A0"/>
          <w:bottom w:val="single" w:sz="12" w:space="1" w:color="7030A0"/>
          <w:right w:val="single" w:sz="12" w:space="4" w:color="7030A0"/>
        </w:pBdr>
        <w:jc w:val="center"/>
        <w:rPr>
          <w:rFonts w:ascii="Segoe UI" w:hAnsi="Segoe UI" w:cs="Segoe UI"/>
          <w:b w:val="0"/>
          <w:color w:val="7030A0"/>
          <w:sz w:val="36"/>
        </w:rPr>
      </w:pPr>
      <w:r>
        <w:rPr>
          <w:rFonts w:ascii="Segoe UI" w:hAnsi="Segoe UI" w:cs="Segoe UI"/>
          <w:b w:val="0"/>
          <w:color w:val="7030A0"/>
          <w:sz w:val="36"/>
        </w:rPr>
        <w:t>“</w:t>
      </w:r>
      <w:r w:rsidR="00ED2716">
        <w:rPr>
          <w:rFonts w:ascii="Segoe UI" w:hAnsi="Segoe UI" w:cs="Segoe UI"/>
          <w:b w:val="0"/>
          <w:color w:val="7030A0"/>
          <w:sz w:val="36"/>
        </w:rPr>
        <w:t>Quel giorno rimasero con lui” (Gv 1,39)</w:t>
      </w:r>
    </w:p>
    <w:p w14:paraId="61195E6F" w14:textId="11684BD5" w:rsidR="008C3B5A" w:rsidRDefault="00ED2716" w:rsidP="008463EA">
      <w:pPr>
        <w:pStyle w:val="Titolo1"/>
        <w:keepNext w:val="0"/>
        <w:pBdr>
          <w:top w:val="single" w:sz="12" w:space="1" w:color="7030A0"/>
          <w:left w:val="single" w:sz="12" w:space="4" w:color="7030A0"/>
          <w:bottom w:val="single" w:sz="12" w:space="1" w:color="7030A0"/>
          <w:right w:val="single" w:sz="12" w:space="4" w:color="7030A0"/>
        </w:pBdr>
        <w:jc w:val="center"/>
        <w:rPr>
          <w:rFonts w:ascii="Segoe UI" w:hAnsi="Segoe UI" w:cs="Segoe UI"/>
          <w:color w:val="7030A0"/>
          <w:sz w:val="36"/>
        </w:rPr>
      </w:pPr>
      <w:r w:rsidRPr="00ED2716">
        <w:rPr>
          <w:rFonts w:ascii="Segoe UI" w:hAnsi="Segoe UI" w:cs="Segoe UI"/>
          <w:color w:val="7030A0"/>
          <w:sz w:val="36"/>
        </w:rPr>
        <w:t>La Bellezza di essere discepoli</w:t>
      </w:r>
    </w:p>
    <w:p w14:paraId="6931D2C3" w14:textId="1535F083" w:rsidR="00ED2716" w:rsidRDefault="00F01B9D" w:rsidP="00ED2716">
      <w:pPr>
        <w:jc w:val="center"/>
        <w:rPr>
          <w:color w:val="FF0000"/>
          <w:sz w:val="32"/>
        </w:rPr>
      </w:pPr>
      <w:r>
        <w:rPr>
          <w:color w:val="FF0000"/>
          <w:sz w:val="32"/>
        </w:rPr>
        <w:t>3</w:t>
      </w:r>
      <w:r w:rsidR="00ED2716" w:rsidRPr="00ED2716">
        <w:rPr>
          <w:color w:val="FF0000"/>
          <w:sz w:val="32"/>
        </w:rPr>
        <w:t>. Responsabili d</w:t>
      </w:r>
      <w:r w:rsidR="00CA4F9F">
        <w:rPr>
          <w:color w:val="FF0000"/>
          <w:sz w:val="32"/>
        </w:rPr>
        <w:t>el</w:t>
      </w:r>
      <w:r>
        <w:rPr>
          <w:color w:val="FF0000"/>
          <w:sz w:val="32"/>
        </w:rPr>
        <w:t>l’annuncio della Bellezza</w:t>
      </w:r>
    </w:p>
    <w:p w14:paraId="480112FF" w14:textId="77777777" w:rsidR="00A054B8" w:rsidRDefault="00A054B8" w:rsidP="00755EE8">
      <w:pPr>
        <w:tabs>
          <w:tab w:val="left" w:pos="170"/>
        </w:tabs>
        <w:rPr>
          <w:rFonts w:ascii="Garamond" w:hAnsi="Garamond"/>
          <w:color w:val="0000FF"/>
        </w:rPr>
      </w:pPr>
    </w:p>
    <w:p w14:paraId="5C9D77FC" w14:textId="77777777" w:rsidR="007816DE" w:rsidRPr="007816DE" w:rsidRDefault="007816DE" w:rsidP="007816DE">
      <w:pPr>
        <w:tabs>
          <w:tab w:val="left" w:pos="170"/>
        </w:tabs>
        <w:rPr>
          <w:rFonts w:ascii="Garamond" w:hAnsi="Garamond"/>
          <w:color w:val="0000FF"/>
        </w:rPr>
      </w:pPr>
      <w:r w:rsidRPr="007816DE">
        <w:rPr>
          <w:rFonts w:ascii="Garamond" w:hAnsi="Garamond"/>
          <w:color w:val="0000FF"/>
        </w:rPr>
        <w:t>Sequenza allo Santo Spirito</w:t>
      </w:r>
    </w:p>
    <w:p w14:paraId="2010EB1F" w14:textId="77777777" w:rsidR="007816DE" w:rsidRPr="007816DE" w:rsidRDefault="007816DE" w:rsidP="007816DE">
      <w:pPr>
        <w:tabs>
          <w:tab w:val="left" w:pos="170"/>
        </w:tabs>
        <w:rPr>
          <w:rFonts w:ascii="Garamond" w:hAnsi="Garamond"/>
          <w:color w:val="0000FF"/>
        </w:rPr>
      </w:pPr>
      <w:r w:rsidRPr="007816DE">
        <w:rPr>
          <w:rFonts w:ascii="Garamond" w:hAnsi="Garamond"/>
          <w:color w:val="0000FF"/>
        </w:rPr>
        <w:t>Vieni, Santo Spirito,</w:t>
      </w:r>
    </w:p>
    <w:p w14:paraId="4418BF4E" w14:textId="77777777" w:rsidR="007816DE" w:rsidRPr="007816DE" w:rsidRDefault="007816DE" w:rsidP="007816DE">
      <w:pPr>
        <w:tabs>
          <w:tab w:val="left" w:pos="170"/>
        </w:tabs>
        <w:rPr>
          <w:rFonts w:ascii="Garamond" w:hAnsi="Garamond"/>
          <w:color w:val="0000FF"/>
        </w:rPr>
      </w:pPr>
      <w:r w:rsidRPr="007816DE">
        <w:rPr>
          <w:rFonts w:ascii="Garamond" w:hAnsi="Garamond"/>
          <w:color w:val="0000FF"/>
        </w:rPr>
        <w:t>manda a noi dal cielo</w:t>
      </w:r>
    </w:p>
    <w:p w14:paraId="046FF246" w14:textId="77777777" w:rsidR="007816DE" w:rsidRPr="007816DE" w:rsidRDefault="007816DE" w:rsidP="007816DE">
      <w:pPr>
        <w:tabs>
          <w:tab w:val="left" w:pos="170"/>
        </w:tabs>
        <w:rPr>
          <w:rFonts w:ascii="Garamond" w:hAnsi="Garamond"/>
          <w:color w:val="0000FF"/>
        </w:rPr>
      </w:pPr>
      <w:r w:rsidRPr="007816DE">
        <w:rPr>
          <w:rFonts w:ascii="Garamond" w:hAnsi="Garamond"/>
          <w:color w:val="0000FF"/>
        </w:rPr>
        <w:t>un raggio della tua luce.</w:t>
      </w:r>
    </w:p>
    <w:p w14:paraId="55AE2039" w14:textId="77777777" w:rsidR="007816DE" w:rsidRPr="007816DE" w:rsidRDefault="007816DE" w:rsidP="007816DE">
      <w:pPr>
        <w:tabs>
          <w:tab w:val="left" w:pos="170"/>
        </w:tabs>
        <w:rPr>
          <w:rFonts w:ascii="Garamond" w:hAnsi="Garamond"/>
          <w:color w:val="0000FF"/>
        </w:rPr>
      </w:pPr>
    </w:p>
    <w:p w14:paraId="14171EC6" w14:textId="77777777" w:rsidR="007816DE" w:rsidRPr="007816DE" w:rsidRDefault="007816DE" w:rsidP="007816DE">
      <w:pPr>
        <w:tabs>
          <w:tab w:val="left" w:pos="170"/>
        </w:tabs>
        <w:rPr>
          <w:rFonts w:ascii="Garamond" w:hAnsi="Garamond"/>
          <w:color w:val="0000FF"/>
        </w:rPr>
      </w:pPr>
      <w:r w:rsidRPr="007816DE">
        <w:rPr>
          <w:rFonts w:ascii="Garamond" w:hAnsi="Garamond"/>
          <w:color w:val="0000FF"/>
        </w:rPr>
        <w:t>Vieni, padre dei poveri,</w:t>
      </w:r>
    </w:p>
    <w:p w14:paraId="56045344" w14:textId="77777777" w:rsidR="007816DE" w:rsidRPr="007816DE" w:rsidRDefault="007816DE" w:rsidP="007816DE">
      <w:pPr>
        <w:tabs>
          <w:tab w:val="left" w:pos="170"/>
        </w:tabs>
        <w:rPr>
          <w:rFonts w:ascii="Garamond" w:hAnsi="Garamond"/>
          <w:color w:val="0000FF"/>
        </w:rPr>
      </w:pPr>
      <w:r w:rsidRPr="007816DE">
        <w:rPr>
          <w:rFonts w:ascii="Garamond" w:hAnsi="Garamond"/>
          <w:color w:val="0000FF"/>
        </w:rPr>
        <w:t>vieni; datore dei doni,</w:t>
      </w:r>
    </w:p>
    <w:p w14:paraId="7EFB4086" w14:textId="77777777" w:rsidR="007816DE" w:rsidRPr="007816DE" w:rsidRDefault="007816DE" w:rsidP="007816DE">
      <w:pPr>
        <w:tabs>
          <w:tab w:val="left" w:pos="170"/>
        </w:tabs>
        <w:rPr>
          <w:rFonts w:ascii="Garamond" w:hAnsi="Garamond"/>
          <w:color w:val="0000FF"/>
        </w:rPr>
      </w:pPr>
      <w:r w:rsidRPr="007816DE">
        <w:rPr>
          <w:rFonts w:ascii="Garamond" w:hAnsi="Garamond"/>
          <w:color w:val="0000FF"/>
        </w:rPr>
        <w:t>vieni, luce dei cuori.</w:t>
      </w:r>
    </w:p>
    <w:p w14:paraId="07E7594E" w14:textId="77777777" w:rsidR="007816DE" w:rsidRPr="007816DE" w:rsidRDefault="007816DE" w:rsidP="007816DE">
      <w:pPr>
        <w:tabs>
          <w:tab w:val="left" w:pos="170"/>
        </w:tabs>
        <w:rPr>
          <w:rFonts w:ascii="Garamond" w:hAnsi="Garamond"/>
          <w:color w:val="0000FF"/>
        </w:rPr>
      </w:pPr>
    </w:p>
    <w:p w14:paraId="5159CC4B" w14:textId="77777777" w:rsidR="007816DE" w:rsidRPr="007816DE" w:rsidRDefault="007816DE" w:rsidP="007816DE">
      <w:pPr>
        <w:tabs>
          <w:tab w:val="left" w:pos="170"/>
        </w:tabs>
        <w:rPr>
          <w:rFonts w:ascii="Garamond" w:hAnsi="Garamond"/>
          <w:color w:val="0000FF"/>
        </w:rPr>
      </w:pPr>
      <w:r w:rsidRPr="007816DE">
        <w:rPr>
          <w:rFonts w:ascii="Garamond" w:hAnsi="Garamond"/>
          <w:color w:val="0000FF"/>
        </w:rPr>
        <w:t>Consolatore perfetto,</w:t>
      </w:r>
    </w:p>
    <w:p w14:paraId="7CFF339B" w14:textId="77777777" w:rsidR="007816DE" w:rsidRPr="007816DE" w:rsidRDefault="007816DE" w:rsidP="007816DE">
      <w:pPr>
        <w:tabs>
          <w:tab w:val="left" w:pos="170"/>
        </w:tabs>
        <w:rPr>
          <w:rFonts w:ascii="Garamond" w:hAnsi="Garamond"/>
          <w:color w:val="0000FF"/>
        </w:rPr>
      </w:pPr>
      <w:r w:rsidRPr="007816DE">
        <w:rPr>
          <w:rFonts w:ascii="Garamond" w:hAnsi="Garamond"/>
          <w:color w:val="0000FF"/>
        </w:rPr>
        <w:t>ospite dolce dell'anima,</w:t>
      </w:r>
    </w:p>
    <w:p w14:paraId="656BC3C2" w14:textId="77777777" w:rsidR="007816DE" w:rsidRPr="007816DE" w:rsidRDefault="007816DE" w:rsidP="007816DE">
      <w:pPr>
        <w:tabs>
          <w:tab w:val="left" w:pos="170"/>
        </w:tabs>
        <w:rPr>
          <w:rFonts w:ascii="Garamond" w:hAnsi="Garamond"/>
          <w:color w:val="0000FF"/>
        </w:rPr>
      </w:pPr>
      <w:r w:rsidRPr="007816DE">
        <w:rPr>
          <w:rFonts w:ascii="Garamond" w:hAnsi="Garamond"/>
          <w:color w:val="0000FF"/>
        </w:rPr>
        <w:t>dolcissimo sollievo.</w:t>
      </w:r>
    </w:p>
    <w:p w14:paraId="7241CC74" w14:textId="77777777" w:rsidR="007816DE" w:rsidRPr="007816DE" w:rsidRDefault="007816DE" w:rsidP="007816DE">
      <w:pPr>
        <w:tabs>
          <w:tab w:val="left" w:pos="170"/>
        </w:tabs>
        <w:rPr>
          <w:rFonts w:ascii="Garamond" w:hAnsi="Garamond"/>
          <w:color w:val="0000FF"/>
        </w:rPr>
      </w:pPr>
    </w:p>
    <w:p w14:paraId="614D7C51" w14:textId="77777777" w:rsidR="007816DE" w:rsidRPr="007816DE" w:rsidRDefault="007816DE" w:rsidP="007816DE">
      <w:pPr>
        <w:tabs>
          <w:tab w:val="left" w:pos="170"/>
        </w:tabs>
        <w:rPr>
          <w:rFonts w:ascii="Garamond" w:hAnsi="Garamond"/>
          <w:color w:val="0000FF"/>
        </w:rPr>
      </w:pPr>
      <w:r w:rsidRPr="007816DE">
        <w:rPr>
          <w:rFonts w:ascii="Garamond" w:hAnsi="Garamond"/>
          <w:color w:val="0000FF"/>
        </w:rPr>
        <w:t>Nella fatica, riposo,</w:t>
      </w:r>
    </w:p>
    <w:p w14:paraId="74A72B21" w14:textId="77777777" w:rsidR="007816DE" w:rsidRPr="007816DE" w:rsidRDefault="007816DE" w:rsidP="007816DE">
      <w:pPr>
        <w:tabs>
          <w:tab w:val="left" w:pos="170"/>
        </w:tabs>
        <w:rPr>
          <w:rFonts w:ascii="Garamond" w:hAnsi="Garamond"/>
          <w:color w:val="0000FF"/>
        </w:rPr>
      </w:pPr>
      <w:r w:rsidRPr="007816DE">
        <w:rPr>
          <w:rFonts w:ascii="Garamond" w:hAnsi="Garamond"/>
          <w:color w:val="0000FF"/>
        </w:rPr>
        <w:t>nella calura, riparo,</w:t>
      </w:r>
    </w:p>
    <w:p w14:paraId="521C307D" w14:textId="4C2E8CEB" w:rsidR="00755EE8" w:rsidRPr="004B68DC" w:rsidRDefault="007816DE" w:rsidP="007816DE">
      <w:pPr>
        <w:tabs>
          <w:tab w:val="left" w:pos="170"/>
        </w:tabs>
        <w:rPr>
          <w:rFonts w:ascii="Garamond" w:hAnsi="Garamond"/>
          <w:color w:val="0000FF"/>
        </w:rPr>
      </w:pPr>
      <w:r w:rsidRPr="007816DE">
        <w:rPr>
          <w:rFonts w:ascii="Garamond" w:hAnsi="Garamond"/>
          <w:color w:val="0000FF"/>
        </w:rPr>
        <w:t>nel pianto, conforto.</w:t>
      </w:r>
    </w:p>
    <w:p w14:paraId="3B59F636" w14:textId="49E2D095" w:rsidR="0080327E" w:rsidRPr="0080327E" w:rsidRDefault="0080327E" w:rsidP="004B021B">
      <w:pPr>
        <w:tabs>
          <w:tab w:val="left" w:pos="170"/>
        </w:tabs>
        <w:rPr>
          <w:sz w:val="16"/>
        </w:rPr>
      </w:pPr>
    </w:p>
    <w:p w14:paraId="1E7D0E65" w14:textId="77777777" w:rsidR="008C3B5A" w:rsidRPr="00972E6B" w:rsidRDefault="008C3B5A" w:rsidP="008463EA">
      <w:pPr>
        <w:pBdr>
          <w:top w:val="single" w:sz="4" w:space="1" w:color="auto"/>
          <w:bottom w:val="single" w:sz="4" w:space="1" w:color="auto"/>
        </w:pBdr>
        <w:spacing w:before="120" w:after="120"/>
        <w:outlineLvl w:val="1"/>
        <w:rPr>
          <w:rFonts w:ascii="Cambria" w:eastAsia="Times New Roman" w:hAnsi="Cambria"/>
          <w:bCs/>
          <w:iCs/>
          <w:color w:val="FF0000"/>
          <w:szCs w:val="28"/>
        </w:rPr>
      </w:pPr>
      <w:r w:rsidRPr="00972E6B">
        <w:rPr>
          <w:rFonts w:ascii="Cambria" w:eastAsia="Times New Roman" w:hAnsi="Cambria"/>
          <w:bCs/>
          <w:iCs/>
          <w:color w:val="FF0000"/>
          <w:szCs w:val="28"/>
        </w:rPr>
        <w:t>Preghiera</w:t>
      </w:r>
      <w:r w:rsidR="00A15A6B" w:rsidRPr="00972E6B">
        <w:rPr>
          <w:rFonts w:ascii="Cambria" w:eastAsia="Times New Roman" w:hAnsi="Cambria"/>
          <w:bCs/>
          <w:iCs/>
          <w:color w:val="FF0000"/>
          <w:szCs w:val="28"/>
        </w:rPr>
        <w:t xml:space="preserve"> </w:t>
      </w:r>
      <w:r w:rsidRPr="00972E6B">
        <w:rPr>
          <w:rFonts w:ascii="Cambria" w:eastAsia="Times New Roman" w:hAnsi="Cambria"/>
          <w:bCs/>
          <w:iCs/>
          <w:color w:val="FF0000"/>
          <w:szCs w:val="28"/>
        </w:rPr>
        <w:t>iniziale</w:t>
      </w:r>
    </w:p>
    <w:p w14:paraId="3E9DEA25" w14:textId="77777777" w:rsidR="007C447B" w:rsidRPr="004B021B" w:rsidRDefault="008C3B5A" w:rsidP="008463EA">
      <w:pPr>
        <w:jc w:val="left"/>
        <w:rPr>
          <w:rFonts w:ascii="Garamond" w:eastAsia="Garamond" w:hAnsi="Garamond" w:cs="Garamond"/>
          <w:sz w:val="26"/>
          <w:szCs w:val="26"/>
        </w:rPr>
      </w:pPr>
      <w:r w:rsidRPr="004B021B">
        <w:rPr>
          <w:rFonts w:ascii="Garamond" w:eastAsia="Garamond" w:hAnsi="Garamond" w:cs="Garamond"/>
          <w:sz w:val="26"/>
          <w:szCs w:val="26"/>
        </w:rPr>
        <w:t>Dio</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nostro</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Padre,</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abbiamo</w:t>
      </w:r>
      <w:r w:rsidR="00A15A6B" w:rsidRPr="004B021B">
        <w:rPr>
          <w:rFonts w:ascii="Garamond" w:eastAsia="Garamond" w:hAnsi="Garamond" w:cs="Garamond"/>
          <w:sz w:val="26"/>
          <w:szCs w:val="26"/>
        </w:rPr>
        <w:t xml:space="preserve"> </w:t>
      </w:r>
      <w:r w:rsidR="007C447B" w:rsidRPr="004B021B">
        <w:rPr>
          <w:rFonts w:ascii="Garamond" w:eastAsia="Garamond" w:hAnsi="Garamond" w:cs="Garamond"/>
          <w:sz w:val="26"/>
          <w:szCs w:val="26"/>
        </w:rPr>
        <w:t>accolto</w:t>
      </w:r>
      <w:r w:rsidR="00A15A6B" w:rsidRPr="004B021B">
        <w:rPr>
          <w:rFonts w:ascii="Garamond" w:eastAsia="Garamond" w:hAnsi="Garamond" w:cs="Garamond"/>
          <w:sz w:val="26"/>
          <w:szCs w:val="26"/>
        </w:rPr>
        <w:t xml:space="preserve"> </w:t>
      </w:r>
      <w:r w:rsidR="007C447B" w:rsidRPr="004B021B">
        <w:rPr>
          <w:rFonts w:ascii="Garamond" w:eastAsia="Garamond" w:hAnsi="Garamond" w:cs="Garamond"/>
          <w:sz w:val="26"/>
          <w:szCs w:val="26"/>
        </w:rPr>
        <w:t>il</w:t>
      </w:r>
      <w:r w:rsidR="00A15A6B" w:rsidRPr="004B021B">
        <w:rPr>
          <w:rFonts w:ascii="Garamond" w:eastAsia="Garamond" w:hAnsi="Garamond" w:cs="Garamond"/>
          <w:sz w:val="26"/>
          <w:szCs w:val="26"/>
        </w:rPr>
        <w:t xml:space="preserve"> </w:t>
      </w:r>
      <w:r w:rsidR="007C447B" w:rsidRPr="004B021B">
        <w:rPr>
          <w:rFonts w:ascii="Garamond" w:eastAsia="Garamond" w:hAnsi="Garamond" w:cs="Garamond"/>
          <w:sz w:val="26"/>
          <w:szCs w:val="26"/>
        </w:rPr>
        <w:t>tuo</w:t>
      </w:r>
      <w:r w:rsidR="00A15A6B" w:rsidRPr="004B021B">
        <w:rPr>
          <w:rFonts w:ascii="Garamond" w:eastAsia="Garamond" w:hAnsi="Garamond" w:cs="Garamond"/>
          <w:sz w:val="26"/>
          <w:szCs w:val="26"/>
        </w:rPr>
        <w:t xml:space="preserve"> </w:t>
      </w:r>
      <w:r w:rsidR="007C447B" w:rsidRPr="004B021B">
        <w:rPr>
          <w:rFonts w:ascii="Garamond" w:eastAsia="Garamond" w:hAnsi="Garamond" w:cs="Garamond"/>
          <w:sz w:val="26"/>
          <w:szCs w:val="26"/>
        </w:rPr>
        <w:t>invito,</w:t>
      </w:r>
    </w:p>
    <w:p w14:paraId="4B2C62C9" w14:textId="77777777" w:rsidR="008C3B5A" w:rsidRPr="004B021B" w:rsidRDefault="008C3B5A" w:rsidP="008463EA">
      <w:pPr>
        <w:jc w:val="left"/>
        <w:rPr>
          <w:rFonts w:ascii="Garamond" w:eastAsia="Garamond" w:hAnsi="Garamond" w:cs="Garamond"/>
          <w:sz w:val="26"/>
          <w:szCs w:val="26"/>
        </w:rPr>
      </w:pPr>
      <w:r w:rsidRPr="004B021B">
        <w:rPr>
          <w:rFonts w:ascii="Garamond" w:eastAsia="Garamond" w:hAnsi="Garamond" w:cs="Garamond"/>
          <w:sz w:val="26"/>
          <w:szCs w:val="26"/>
        </w:rPr>
        <w:t>ed</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eccoci</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alla</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tua</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presenza:</w:t>
      </w:r>
    </w:p>
    <w:p w14:paraId="00D68E98" w14:textId="77777777" w:rsidR="008C3B5A" w:rsidRPr="004B021B" w:rsidRDefault="008C3B5A" w:rsidP="008463EA">
      <w:pPr>
        <w:jc w:val="left"/>
        <w:rPr>
          <w:rFonts w:ascii="Garamond" w:eastAsia="Garamond" w:hAnsi="Garamond" w:cs="Garamond"/>
          <w:sz w:val="26"/>
          <w:szCs w:val="26"/>
        </w:rPr>
      </w:pPr>
      <w:r w:rsidRPr="004B021B">
        <w:rPr>
          <w:rFonts w:ascii="Garamond" w:eastAsia="Garamond" w:hAnsi="Garamond" w:cs="Garamond"/>
          <w:sz w:val="26"/>
          <w:szCs w:val="26"/>
        </w:rPr>
        <w:t>manda</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il</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tuo</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Spirito</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santo</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su</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di</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noi,</w:t>
      </w:r>
    </w:p>
    <w:p w14:paraId="4228FAF7" w14:textId="77777777" w:rsidR="008C3B5A" w:rsidRPr="004B021B" w:rsidRDefault="008C3B5A" w:rsidP="008463EA">
      <w:pPr>
        <w:jc w:val="left"/>
        <w:rPr>
          <w:rFonts w:ascii="Garamond" w:eastAsia="Garamond" w:hAnsi="Garamond" w:cs="Garamond"/>
          <w:sz w:val="26"/>
          <w:szCs w:val="26"/>
        </w:rPr>
      </w:pPr>
      <w:r w:rsidRPr="004B021B">
        <w:rPr>
          <w:rFonts w:ascii="Garamond" w:eastAsia="Garamond" w:hAnsi="Garamond" w:cs="Garamond"/>
          <w:sz w:val="26"/>
          <w:szCs w:val="26"/>
        </w:rPr>
        <w:t>perché</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attraverso</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l'ascolto</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delle</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Scritture</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riceviamo</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la</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tua</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Parola,</w:t>
      </w:r>
    </w:p>
    <w:p w14:paraId="3930B3D8" w14:textId="77777777" w:rsidR="008C3B5A" w:rsidRPr="004B021B" w:rsidRDefault="008C3B5A" w:rsidP="008463EA">
      <w:pPr>
        <w:jc w:val="left"/>
        <w:rPr>
          <w:rFonts w:ascii="Garamond" w:eastAsia="Garamond" w:hAnsi="Garamond" w:cs="Garamond"/>
          <w:sz w:val="26"/>
          <w:szCs w:val="26"/>
        </w:rPr>
      </w:pPr>
      <w:r w:rsidRPr="004B021B">
        <w:rPr>
          <w:rFonts w:ascii="Garamond" w:eastAsia="Garamond" w:hAnsi="Garamond" w:cs="Garamond"/>
          <w:sz w:val="26"/>
          <w:szCs w:val="26"/>
        </w:rPr>
        <w:t>attraverso</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la</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meditazione</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accresciamo</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la</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conoscenza</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di</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te,</w:t>
      </w:r>
    </w:p>
    <w:p w14:paraId="1C7029CE" w14:textId="77777777" w:rsidR="008C3B5A" w:rsidRPr="004B021B" w:rsidRDefault="008C3B5A" w:rsidP="008463EA">
      <w:pPr>
        <w:jc w:val="left"/>
        <w:rPr>
          <w:rFonts w:ascii="Garamond" w:eastAsia="Garamond" w:hAnsi="Garamond" w:cs="Garamond"/>
          <w:sz w:val="26"/>
          <w:szCs w:val="26"/>
        </w:rPr>
      </w:pPr>
      <w:r w:rsidRPr="004B021B">
        <w:rPr>
          <w:rFonts w:ascii="Garamond" w:eastAsia="Garamond" w:hAnsi="Garamond" w:cs="Garamond"/>
          <w:sz w:val="26"/>
          <w:szCs w:val="26"/>
        </w:rPr>
        <w:t>e</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attraverso</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la</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preghiera</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comune</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contempliamo</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il</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volto</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amato</w:t>
      </w:r>
    </w:p>
    <w:p w14:paraId="1600907E" w14:textId="77777777" w:rsidR="008C3B5A" w:rsidRDefault="008C3B5A" w:rsidP="008463EA">
      <w:r w:rsidRPr="004B021B">
        <w:rPr>
          <w:rFonts w:ascii="Garamond" w:eastAsia="Garamond" w:hAnsi="Garamond" w:cs="Garamond"/>
          <w:sz w:val="26"/>
          <w:szCs w:val="26"/>
        </w:rPr>
        <w:t>di</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tuo</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Figlio</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Gesù</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Cristo,</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nostro</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unico</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Signore.</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Amen.</w:t>
      </w:r>
    </w:p>
    <w:p w14:paraId="2EB3DE48" w14:textId="64BC0B91" w:rsidR="008C3B5A" w:rsidRDefault="008C3B5A" w:rsidP="008463EA">
      <w:pPr>
        <w:rPr>
          <w:sz w:val="20"/>
        </w:rPr>
      </w:pPr>
    </w:p>
    <w:p w14:paraId="1D14B3E3" w14:textId="54B2C606" w:rsidR="00CA4F9F" w:rsidRDefault="00D8416A" w:rsidP="00D8416A">
      <w:pPr>
        <w:jc w:val="right"/>
        <w:rPr>
          <w:i/>
          <w:sz w:val="20"/>
        </w:rPr>
      </w:pPr>
      <w:r>
        <w:rPr>
          <w:sz w:val="20"/>
        </w:rPr>
        <w:t xml:space="preserve">tratto da </w:t>
      </w:r>
      <w:r w:rsidRPr="00D8416A">
        <w:rPr>
          <w:smallCaps/>
          <w:sz w:val="20"/>
        </w:rPr>
        <w:t>Carlo Maria Martini</w:t>
      </w:r>
      <w:r>
        <w:rPr>
          <w:sz w:val="20"/>
        </w:rPr>
        <w:t xml:space="preserve">, </w:t>
      </w:r>
      <w:r w:rsidRPr="00D8416A">
        <w:rPr>
          <w:i/>
          <w:sz w:val="20"/>
        </w:rPr>
        <w:t>Esercizi Spirituali alla luce del Vangelo di san Giovanni</w:t>
      </w:r>
    </w:p>
    <w:p w14:paraId="6963A64D" w14:textId="77777777" w:rsidR="00A10DFA" w:rsidRDefault="00A10DFA" w:rsidP="00D8416A">
      <w:pPr>
        <w:jc w:val="right"/>
        <w:rPr>
          <w:sz w:val="20"/>
        </w:rPr>
      </w:pPr>
    </w:p>
    <w:p w14:paraId="6F54662D" w14:textId="2A7EEE64" w:rsidR="00651EF8" w:rsidRDefault="00C94C2E" w:rsidP="00651EF8">
      <w:r>
        <w:tab/>
      </w:r>
      <w:r w:rsidR="00651EF8">
        <w:t xml:space="preserve">Il tema delle riflessioni che vi propongo ora e questo: </w:t>
      </w:r>
      <w:r w:rsidRPr="00C94C2E">
        <w:rPr>
          <w:b/>
        </w:rPr>
        <w:t xml:space="preserve">il </w:t>
      </w:r>
      <w:r w:rsidR="00651EF8" w:rsidRPr="00C94C2E">
        <w:rPr>
          <w:b/>
        </w:rPr>
        <w:t>"Principio e Fondamento" de</w:t>
      </w:r>
      <w:r w:rsidRPr="00C94C2E">
        <w:rPr>
          <w:b/>
        </w:rPr>
        <w:t>l</w:t>
      </w:r>
      <w:r w:rsidR="00651EF8" w:rsidRPr="00C94C2E">
        <w:rPr>
          <w:b/>
        </w:rPr>
        <w:t xml:space="preserve"> Vange</w:t>
      </w:r>
      <w:r w:rsidRPr="00C94C2E">
        <w:rPr>
          <w:b/>
        </w:rPr>
        <w:t>l</w:t>
      </w:r>
      <w:r w:rsidR="00651EF8" w:rsidRPr="00C94C2E">
        <w:rPr>
          <w:b/>
        </w:rPr>
        <w:t>o secondo Giovanni</w:t>
      </w:r>
      <w:r w:rsidR="00651EF8">
        <w:t xml:space="preserve">. Divido la meditazione in due parti. La prima parte, che </w:t>
      </w:r>
      <w:r>
        <w:t>introdurrò</w:t>
      </w:r>
      <w:r w:rsidR="00651EF8">
        <w:t xml:space="preserve"> con alcune considerazioni generali sui rapporti tra "Fondamento" ignaziano e prologo giovanneo, la intitolerei "</w:t>
      </w:r>
      <w:r w:rsidR="00651EF8" w:rsidRPr="00C94C2E">
        <w:rPr>
          <w:b/>
        </w:rPr>
        <w:t>i</w:t>
      </w:r>
      <w:r w:rsidRPr="00C94C2E">
        <w:rPr>
          <w:b/>
        </w:rPr>
        <w:t>l</w:t>
      </w:r>
      <w:r w:rsidR="00651EF8" w:rsidRPr="00C94C2E">
        <w:rPr>
          <w:b/>
        </w:rPr>
        <w:t xml:space="preserve"> punto di partenza de</w:t>
      </w:r>
      <w:r w:rsidRPr="00C94C2E">
        <w:rPr>
          <w:b/>
        </w:rPr>
        <w:t>ll</w:t>
      </w:r>
      <w:r w:rsidR="00651EF8" w:rsidRPr="00C94C2E">
        <w:rPr>
          <w:b/>
        </w:rPr>
        <w:t>a predicazione giovannea</w:t>
      </w:r>
      <w:r w:rsidR="00651EF8">
        <w:t>": si tratta di una breve meditazione su alcuni aspetti del prologo di Giovanni, che si adattano all'inizio degli Esercizi. La seconda parte, che si potrebbe intitolare "i</w:t>
      </w:r>
      <w:r>
        <w:t>l</w:t>
      </w:r>
      <w:r w:rsidR="00651EF8">
        <w:t xml:space="preserve"> punto d'arrivo", riguarda un altro aspetto "fondamentale" del messaggio giovanneo su cui </w:t>
      </w:r>
      <w:r>
        <w:t>già</w:t>
      </w:r>
      <w:r w:rsidR="00651EF8">
        <w:t xml:space="preserve"> abbiamo riflettuto, ma su cui bisogna sempre ritornare: dove ci vuoi portare questa sua predicazione?</w:t>
      </w:r>
    </w:p>
    <w:p w14:paraId="13E0BCF8" w14:textId="34FCFEBB" w:rsidR="00651EF8" w:rsidRDefault="00C94C2E" w:rsidP="00651EF8">
      <w:r>
        <w:tab/>
      </w:r>
      <w:r w:rsidR="00651EF8">
        <w:t xml:space="preserve">Vorrei premettere una </w:t>
      </w:r>
      <w:r>
        <w:t>riflessione</w:t>
      </w:r>
      <w:r w:rsidR="00651EF8">
        <w:t xml:space="preserve"> in merito ai suggerimenti che vi proponevo nella prima meditazione: se accettiamo l'ipotesi che il quarto Vangelo sia il Vangelo del cristiano perfetto, dello gnostico, come mai Giovanni non usa mai la parola </w:t>
      </w:r>
      <w:proofErr w:type="spellStart"/>
      <w:r w:rsidR="00651EF8" w:rsidRPr="00C94C2E">
        <w:rPr>
          <w:i/>
        </w:rPr>
        <w:t>gnosis</w:t>
      </w:r>
      <w:proofErr w:type="spellEnd"/>
      <w:r w:rsidR="00651EF8">
        <w:t>, e neppure la parola "perfetto" (</w:t>
      </w:r>
      <w:proofErr w:type="spellStart"/>
      <w:r w:rsidR="00651EF8">
        <w:t>te</w:t>
      </w:r>
      <w:r>
        <w:t>l</w:t>
      </w:r>
      <w:r w:rsidR="00651EF8">
        <w:t>eios</w:t>
      </w:r>
      <w:proofErr w:type="spellEnd"/>
      <w:r w:rsidR="00651EF8">
        <w:t xml:space="preserve">), </w:t>
      </w:r>
      <w:r>
        <w:t>cioè</w:t>
      </w:r>
      <w:r w:rsidR="00651EF8">
        <w:t xml:space="preserve"> parole che - come abbiamo visto in 1 Corinti, Romani, Ebrei, servono appunto a descrivere questa tipica situazione cristiana? </w:t>
      </w:r>
      <w:r>
        <w:tab/>
        <w:t>C’è</w:t>
      </w:r>
      <w:r w:rsidR="00651EF8">
        <w:t xml:space="preserve"> da domandarsi allora </w:t>
      </w:r>
      <w:r>
        <w:t>quali</w:t>
      </w:r>
      <w:r w:rsidR="00651EF8">
        <w:t xml:space="preserve"> </w:t>
      </w:r>
      <w:r>
        <w:t>parole</w:t>
      </w:r>
      <w:r w:rsidR="00651EF8">
        <w:t xml:space="preserve"> vengano usate in Giovanni per designare la situazione del discepolo che ascolta e la via che egli deve percorrere.</w:t>
      </w:r>
    </w:p>
    <w:p w14:paraId="7DE55C42" w14:textId="7153CAAF" w:rsidR="00651EF8" w:rsidRDefault="00C94C2E" w:rsidP="00651EF8">
      <w:r>
        <w:tab/>
      </w:r>
      <w:r w:rsidR="00651EF8">
        <w:t xml:space="preserve">Ci sono due </w:t>
      </w:r>
      <w:r>
        <w:t>parole</w:t>
      </w:r>
      <w:r w:rsidR="00651EF8">
        <w:t xml:space="preserve"> </w:t>
      </w:r>
      <w:r>
        <w:t>fondamentali</w:t>
      </w:r>
      <w:r w:rsidR="00651EF8">
        <w:t xml:space="preserve">, a cui se ne aggiunge una terza, sulle quali richiamo la vostra attenzione. Un primo tema, mediante il quale Giovanni riassume la via del discepolo, e che corrisponde a quello del </w:t>
      </w:r>
      <w:proofErr w:type="spellStart"/>
      <w:r w:rsidR="00651EF8" w:rsidRPr="00C94C2E">
        <w:rPr>
          <w:i/>
        </w:rPr>
        <w:lastRenderedPageBreak/>
        <w:t>te</w:t>
      </w:r>
      <w:r w:rsidRPr="00C94C2E">
        <w:rPr>
          <w:i/>
        </w:rPr>
        <w:t>l</w:t>
      </w:r>
      <w:r w:rsidR="00651EF8" w:rsidRPr="00C94C2E">
        <w:rPr>
          <w:i/>
        </w:rPr>
        <w:t>eios</w:t>
      </w:r>
      <w:proofErr w:type="spellEnd"/>
      <w:r w:rsidR="00651EF8">
        <w:t xml:space="preserve"> (del perfetto), ossia alla </w:t>
      </w:r>
      <w:proofErr w:type="spellStart"/>
      <w:r w:rsidR="00651EF8" w:rsidRPr="00C94C2E">
        <w:rPr>
          <w:i/>
        </w:rPr>
        <w:t>gnosis</w:t>
      </w:r>
      <w:proofErr w:type="spellEnd"/>
      <w:r w:rsidR="00651EF8">
        <w:t xml:space="preserve"> di Paolo, e certamente il tema della fede e del credere, su cui ritorneremo con una meditazione apposita. Il Vangelo di</w:t>
      </w:r>
      <w:r>
        <w:t xml:space="preserve"> </w:t>
      </w:r>
      <w:r w:rsidR="00651EF8">
        <w:t xml:space="preserve">Giovanni termina dicendo: "Queste cose sono scritte </w:t>
      </w:r>
      <w:r w:rsidRPr="00C94C2E">
        <w:rPr>
          <w:b/>
        </w:rPr>
        <w:t>perché</w:t>
      </w:r>
      <w:r w:rsidR="00651EF8" w:rsidRPr="00C94C2E">
        <w:rPr>
          <w:b/>
        </w:rPr>
        <w:t xml:space="preserve"> voi crediate</w:t>
      </w:r>
      <w:r w:rsidR="00651EF8">
        <w:t>" (20, 31); la scena culminante della croce viene raccontata "</w:t>
      </w:r>
      <w:r>
        <w:t>perché</w:t>
      </w:r>
      <w:r w:rsidR="00651EF8">
        <w:t xml:space="preserve"> crediate" (19, 35); </w:t>
      </w:r>
      <w:r>
        <w:t>Gesù</w:t>
      </w:r>
      <w:r w:rsidR="00651EF8">
        <w:t xml:space="preserve"> prega per quelli che "crederanno in lui" (17, 20). Quindi, </w:t>
      </w:r>
      <w:r w:rsidR="00651EF8" w:rsidRPr="00C94C2E">
        <w:rPr>
          <w:b/>
        </w:rPr>
        <w:t>tutto il vocabolario della "fede</w:t>
      </w:r>
      <w:r w:rsidR="00651EF8">
        <w:t xml:space="preserve">" - che non </w:t>
      </w:r>
      <w:r>
        <w:t>è</w:t>
      </w:r>
      <w:r w:rsidR="00651EF8">
        <w:t xml:space="preserve">, a mio avviso, la fede iniziale, ma una fede speciale, </w:t>
      </w:r>
      <w:r>
        <w:t>cioè</w:t>
      </w:r>
      <w:r w:rsidR="00651EF8">
        <w:t xml:space="preserve"> la </w:t>
      </w:r>
      <w:r w:rsidR="00651EF8" w:rsidRPr="00C94C2E">
        <w:rPr>
          <w:b/>
        </w:rPr>
        <w:t>fede perfetta, la fede approfondita e matura</w:t>
      </w:r>
      <w:r w:rsidR="00651EF8">
        <w:t xml:space="preserve"> - offre a</w:t>
      </w:r>
      <w:r>
        <w:t xml:space="preserve"> </w:t>
      </w:r>
      <w:r w:rsidR="00651EF8">
        <w:t xml:space="preserve">Giovanni i termini con cui indicare il cammino e il punto di arrivo del cristiano. </w:t>
      </w:r>
      <w:proofErr w:type="gramStart"/>
      <w:r w:rsidR="00651EF8">
        <w:t>E</w:t>
      </w:r>
      <w:r>
        <w:t>’</w:t>
      </w:r>
      <w:proofErr w:type="gramEnd"/>
      <w:r w:rsidR="00651EF8">
        <w:t xml:space="preserve"> vero, inoltre, che in</w:t>
      </w:r>
      <w:r>
        <w:t xml:space="preserve"> </w:t>
      </w:r>
      <w:r w:rsidR="00651EF8">
        <w:t xml:space="preserve">Giovanni non compare la parola </w:t>
      </w:r>
      <w:proofErr w:type="spellStart"/>
      <w:r w:rsidR="00651EF8" w:rsidRPr="00C94C2E">
        <w:rPr>
          <w:i/>
        </w:rPr>
        <w:t>te</w:t>
      </w:r>
      <w:r w:rsidRPr="00C94C2E">
        <w:rPr>
          <w:i/>
        </w:rPr>
        <w:t>l</w:t>
      </w:r>
      <w:r w:rsidR="00651EF8" w:rsidRPr="00C94C2E">
        <w:rPr>
          <w:i/>
        </w:rPr>
        <w:t>eios</w:t>
      </w:r>
      <w:proofErr w:type="spellEnd"/>
      <w:r w:rsidR="00651EF8">
        <w:t xml:space="preserve"> (perfetto): per</w:t>
      </w:r>
      <w:r>
        <w:t>ò</w:t>
      </w:r>
      <w:r w:rsidR="00651EF8">
        <w:t xml:space="preserve">, come succede anche in altri casi nel Nuovo Testamento, dove non </w:t>
      </w:r>
      <w:r>
        <w:t>c’è</w:t>
      </w:r>
      <w:r w:rsidR="00651EF8">
        <w:t xml:space="preserve"> i</w:t>
      </w:r>
      <w:r>
        <w:t>l</w:t>
      </w:r>
      <w:r w:rsidR="00651EF8">
        <w:t xml:space="preserve"> sostantivo ta</w:t>
      </w:r>
      <w:r>
        <w:t>l</w:t>
      </w:r>
      <w:r w:rsidR="00651EF8">
        <w:t xml:space="preserve">ora </w:t>
      </w:r>
      <w:r>
        <w:t>c’è</w:t>
      </w:r>
      <w:r w:rsidR="00651EF8">
        <w:t xml:space="preserve"> i</w:t>
      </w:r>
      <w:r>
        <w:t>l</w:t>
      </w:r>
      <w:r w:rsidR="00651EF8">
        <w:t xml:space="preserve"> verbo. Per esempio, Giovanni, usa moltissimo il verbo </w:t>
      </w:r>
      <w:proofErr w:type="spellStart"/>
      <w:r w:rsidR="00651EF8" w:rsidRPr="00C94C2E">
        <w:rPr>
          <w:i/>
        </w:rPr>
        <w:t>pisteuo</w:t>
      </w:r>
      <w:proofErr w:type="spellEnd"/>
      <w:r w:rsidR="00651EF8">
        <w:t xml:space="preserve"> (credo), ma mai il sostantivo </w:t>
      </w:r>
      <w:proofErr w:type="spellStart"/>
      <w:r w:rsidR="00651EF8" w:rsidRPr="00C94C2E">
        <w:rPr>
          <w:i/>
        </w:rPr>
        <w:t>pistis</w:t>
      </w:r>
      <w:proofErr w:type="spellEnd"/>
      <w:r w:rsidR="00651EF8">
        <w:t xml:space="preserve"> (fede): si tratta di interessanti fenomeni linguistici. Cos</w:t>
      </w:r>
      <w:r>
        <w:t>ì</w:t>
      </w:r>
      <w:r w:rsidR="00651EF8">
        <w:t xml:space="preserve"> Giovanni non usa mai </w:t>
      </w:r>
      <w:proofErr w:type="spellStart"/>
      <w:r w:rsidR="00651EF8" w:rsidRPr="00C94C2E">
        <w:rPr>
          <w:i/>
        </w:rPr>
        <w:t>te</w:t>
      </w:r>
      <w:r w:rsidRPr="00C94C2E">
        <w:rPr>
          <w:i/>
        </w:rPr>
        <w:t>l</w:t>
      </w:r>
      <w:r w:rsidR="00651EF8" w:rsidRPr="00C94C2E">
        <w:rPr>
          <w:i/>
        </w:rPr>
        <w:t>eios</w:t>
      </w:r>
      <w:proofErr w:type="spellEnd"/>
      <w:r w:rsidR="00651EF8">
        <w:t xml:space="preserve"> (perfetto), per</w:t>
      </w:r>
      <w:r>
        <w:t>ò</w:t>
      </w:r>
      <w:r w:rsidR="00651EF8">
        <w:t xml:space="preserve"> parla in alcuni punti fondamentali del "</w:t>
      </w:r>
      <w:r w:rsidR="00651EF8" w:rsidRPr="00C94C2E">
        <w:rPr>
          <w:b/>
        </w:rPr>
        <w:t>portare a perfezione</w:t>
      </w:r>
      <w:r w:rsidR="00651EF8">
        <w:t xml:space="preserve">". Lo scopo di tutta l'azione di </w:t>
      </w:r>
      <w:r>
        <w:t>Gesù</w:t>
      </w:r>
      <w:r w:rsidR="00651EF8">
        <w:t xml:space="preserve"> e "che tutti siano </w:t>
      </w:r>
      <w:proofErr w:type="spellStart"/>
      <w:r w:rsidR="00651EF8" w:rsidRPr="00C94C2E">
        <w:rPr>
          <w:i/>
        </w:rPr>
        <w:t>tete</w:t>
      </w:r>
      <w:r w:rsidRPr="00C94C2E">
        <w:rPr>
          <w:i/>
        </w:rPr>
        <w:t>l</w:t>
      </w:r>
      <w:r w:rsidR="00651EF8" w:rsidRPr="00C94C2E">
        <w:rPr>
          <w:i/>
        </w:rPr>
        <w:t>eiomenoi</w:t>
      </w:r>
      <w:proofErr w:type="spellEnd"/>
      <w:r w:rsidR="00651EF8">
        <w:t xml:space="preserve"> ("portati a perfezione") nell'unit</w:t>
      </w:r>
      <w:r>
        <w:t>à</w:t>
      </w:r>
      <w:r w:rsidR="00651EF8">
        <w:t>" (17, 23). Riappare in altro modo, quindi, il tema paolino: che tutti siano portati a perfezione, cos</w:t>
      </w:r>
      <w:r>
        <w:t>ì</w:t>
      </w:r>
      <w:r w:rsidR="00651EF8">
        <w:t xml:space="preserve"> come </w:t>
      </w:r>
      <w:r>
        <w:t>Gesù</w:t>
      </w:r>
      <w:r w:rsidR="00651EF8">
        <w:t xml:space="preserve"> deve "perfezionare", "compiere (il verbo e te/</w:t>
      </w:r>
      <w:proofErr w:type="spellStart"/>
      <w:r w:rsidR="00651EF8">
        <w:t>eioun</w:t>
      </w:r>
      <w:proofErr w:type="spellEnd"/>
      <w:r w:rsidR="00651EF8">
        <w:t xml:space="preserve">) l'opera del Padre" (5, 36; 4, 34): un'opera che </w:t>
      </w:r>
      <w:r>
        <w:t>Gesù</w:t>
      </w:r>
      <w:r w:rsidR="00651EF8">
        <w:t xml:space="preserve"> dichiara compiuta (col verbo </w:t>
      </w:r>
      <w:proofErr w:type="spellStart"/>
      <w:r w:rsidR="00651EF8" w:rsidRPr="00C94C2E">
        <w:rPr>
          <w:i/>
        </w:rPr>
        <w:t>te</w:t>
      </w:r>
      <w:r w:rsidRPr="00C94C2E">
        <w:rPr>
          <w:i/>
        </w:rPr>
        <w:t>l</w:t>
      </w:r>
      <w:r w:rsidR="00651EF8" w:rsidRPr="00C94C2E">
        <w:rPr>
          <w:i/>
        </w:rPr>
        <w:t>eioun</w:t>
      </w:r>
      <w:proofErr w:type="spellEnd"/>
      <w:r w:rsidR="00651EF8">
        <w:t>) sulla croce (19,28-30).</w:t>
      </w:r>
    </w:p>
    <w:p w14:paraId="63115A5E" w14:textId="692CA8C7" w:rsidR="00651EF8" w:rsidRDefault="00C94C2E" w:rsidP="00651EF8">
      <w:r>
        <w:tab/>
      </w:r>
      <w:r w:rsidR="00651EF8">
        <w:t xml:space="preserve">Quanto al termine </w:t>
      </w:r>
      <w:proofErr w:type="spellStart"/>
      <w:r w:rsidR="00651EF8" w:rsidRPr="00C94C2E">
        <w:rPr>
          <w:i/>
        </w:rPr>
        <w:t>gnosis</w:t>
      </w:r>
      <w:proofErr w:type="spellEnd"/>
      <w:r w:rsidR="00651EF8">
        <w:t xml:space="preserve"> - la conoscenza di cui ci parla Paolo - e innegabile che esso non compare in Giovanni; cos1 pure non compare il termine </w:t>
      </w:r>
      <w:proofErr w:type="spellStart"/>
      <w:r w:rsidR="00651EF8" w:rsidRPr="00C94C2E">
        <w:rPr>
          <w:i/>
        </w:rPr>
        <w:t>sophia</w:t>
      </w:r>
      <w:proofErr w:type="spellEnd"/>
      <w:r w:rsidR="00651EF8">
        <w:t xml:space="preserve"> (sapienza); </w:t>
      </w:r>
      <w:r>
        <w:t>c’è</w:t>
      </w:r>
      <w:r w:rsidR="00651EF8">
        <w:t xml:space="preserve"> pero il verbo </w:t>
      </w:r>
      <w:proofErr w:type="spellStart"/>
      <w:r w:rsidR="00651EF8" w:rsidRPr="00C94C2E">
        <w:rPr>
          <w:i/>
        </w:rPr>
        <w:t>ginoskein</w:t>
      </w:r>
      <w:proofErr w:type="spellEnd"/>
      <w:r w:rsidR="00651EF8">
        <w:t xml:space="preserve">, usato in un senso che praticamente equivale a quello di "gnosi", ossia di </w:t>
      </w:r>
      <w:r w:rsidR="00651EF8" w:rsidRPr="00C94C2E">
        <w:rPr>
          <w:b/>
        </w:rPr>
        <w:t>conoscenza superiore</w:t>
      </w:r>
      <w:r w:rsidR="00651EF8">
        <w:t xml:space="preserve">. </w:t>
      </w:r>
      <w:r>
        <w:t>C’è</w:t>
      </w:r>
      <w:r w:rsidR="00651EF8">
        <w:t xml:space="preserve"> tutta una serie di brani in cui, attraverso l'uso del verbo "conoscere", Giovanni ci fa vedere quale tipo di conoscenza matura sia lo scopo della sua istruzione. In particolare possiamo citare tra i molti passi: "Io conosco le mie pecore ed esse conoscono me" (10, 14.15); e questa conoscenza intima, terminale, che costituisce lo scopo della predicazione di Giovanni.</w:t>
      </w:r>
    </w:p>
    <w:p w14:paraId="559CB5FB" w14:textId="77777777" w:rsidR="00C94C2E" w:rsidRDefault="00C94C2E" w:rsidP="00651EF8">
      <w:r>
        <w:tab/>
      </w:r>
      <w:r w:rsidR="00651EF8">
        <w:t>Sant'Ignazio nel Principio e Fondamento (</w:t>
      </w:r>
      <w:r>
        <w:t>“</w:t>
      </w:r>
      <w:r w:rsidR="00651EF8" w:rsidRPr="00C94C2E">
        <w:rPr>
          <w:i/>
        </w:rPr>
        <w:t>L</w:t>
      </w:r>
      <w:r w:rsidRPr="00C94C2E">
        <w:rPr>
          <w:rFonts w:ascii="Tahoma" w:hAnsi="Tahoma" w:cs="Tahoma"/>
          <w:i/>
        </w:rPr>
        <w:t>’</w:t>
      </w:r>
      <w:r w:rsidR="00651EF8" w:rsidRPr="00C94C2E">
        <w:rPr>
          <w:i/>
        </w:rPr>
        <w:t>uomo e creato per lodare., riverire e servire Dio nostro Signore., e cos</w:t>
      </w:r>
      <w:r w:rsidRPr="00C94C2E">
        <w:rPr>
          <w:i/>
        </w:rPr>
        <w:t>ì</w:t>
      </w:r>
      <w:r w:rsidR="00651EF8" w:rsidRPr="00C94C2E">
        <w:rPr>
          <w:i/>
        </w:rPr>
        <w:t xml:space="preserve"> raggiungere la salvezza</w:t>
      </w:r>
      <w:r w:rsidRPr="00C94C2E">
        <w:rPr>
          <w:i/>
        </w:rPr>
        <w:t>. E</w:t>
      </w:r>
      <w:r w:rsidR="00651EF8" w:rsidRPr="00C94C2E">
        <w:rPr>
          <w:i/>
        </w:rPr>
        <w:t xml:space="preserve"> le altre realt</w:t>
      </w:r>
      <w:r w:rsidRPr="00C94C2E">
        <w:rPr>
          <w:i/>
        </w:rPr>
        <w:t>à</w:t>
      </w:r>
      <w:r w:rsidR="00651EF8" w:rsidRPr="00C94C2E">
        <w:rPr>
          <w:i/>
        </w:rPr>
        <w:t xml:space="preserve"> di questo mondo sono create per l</w:t>
      </w:r>
      <w:r w:rsidRPr="00C94C2E">
        <w:rPr>
          <w:rFonts w:ascii="Tahoma" w:hAnsi="Tahoma" w:cs="Tahoma"/>
          <w:i/>
        </w:rPr>
        <w:t>’</w:t>
      </w:r>
      <w:r w:rsidR="00651EF8" w:rsidRPr="00C94C2E">
        <w:rPr>
          <w:i/>
        </w:rPr>
        <w:t xml:space="preserve">uomo e per aiutarlo a conseguire il fine per cui </w:t>
      </w:r>
      <w:proofErr w:type="gramStart"/>
      <w:r w:rsidR="00651EF8" w:rsidRPr="00C94C2E">
        <w:rPr>
          <w:i/>
        </w:rPr>
        <w:t>e</w:t>
      </w:r>
      <w:proofErr w:type="gramEnd"/>
      <w:r w:rsidR="00651EF8" w:rsidRPr="00C94C2E">
        <w:rPr>
          <w:i/>
        </w:rPr>
        <w:t xml:space="preserve"> creato. Da questo segue che l</w:t>
      </w:r>
      <w:r w:rsidRPr="00C94C2E">
        <w:rPr>
          <w:rFonts w:ascii="Tahoma" w:hAnsi="Tahoma" w:cs="Tahoma"/>
          <w:i/>
        </w:rPr>
        <w:t>’</w:t>
      </w:r>
      <w:r w:rsidR="00651EF8" w:rsidRPr="00C94C2E">
        <w:rPr>
          <w:i/>
        </w:rPr>
        <w:t>uomo deve servirsene tanto quanto lo aiutano per il suo fine., e deve allontanarsene tanto quanto gli sono di ostacolo</w:t>
      </w:r>
      <w:r>
        <w:t>”</w:t>
      </w:r>
      <w:r w:rsidR="00651EF8">
        <w:t>. ES, n.</w:t>
      </w:r>
      <w:r>
        <w:t xml:space="preserve"> 23</w:t>
      </w:r>
      <w:r w:rsidR="00651EF8">
        <w:t>) propone all'esercitante alcuni fondamentalissimi punti di partenza, che poi verranno sviluppati in seguito.</w:t>
      </w:r>
    </w:p>
    <w:p w14:paraId="38E2C1F7" w14:textId="5AAA6E5B" w:rsidR="00651EF8" w:rsidRDefault="00C94C2E" w:rsidP="00651EF8">
      <w:r>
        <w:tab/>
      </w:r>
      <w:r w:rsidR="00651EF8">
        <w:t>Al cristiano che vuole percorrere la via dello spirito sotto la sua disciplina, Giovanni propone una premessa teo</w:t>
      </w:r>
      <w:r>
        <w:t>l</w:t>
      </w:r>
      <w:r w:rsidR="00651EF8">
        <w:t xml:space="preserve">ogica amplissima - amplissima </w:t>
      </w:r>
      <w:r>
        <w:t>perché</w:t>
      </w:r>
      <w:r w:rsidR="00651EF8">
        <w:t xml:space="preserve"> essa contiene </w:t>
      </w:r>
      <w:r>
        <w:t>già</w:t>
      </w:r>
      <w:r w:rsidR="00651EF8">
        <w:t xml:space="preserve"> gli sviluppi successivi -: e ii prologo ai Vange</w:t>
      </w:r>
      <w:r>
        <w:t>l</w:t>
      </w:r>
      <w:r w:rsidR="00651EF8">
        <w:t>o (1, 1-18). Esso e, in qua</w:t>
      </w:r>
      <w:r>
        <w:t>l</w:t>
      </w:r>
      <w:r w:rsidR="00651EF8">
        <w:t>che modo, ii "principio e fondamento" dei Vange</w:t>
      </w:r>
      <w:r>
        <w:t>l</w:t>
      </w:r>
      <w:r w:rsidR="00651EF8">
        <w:t>o di Giovanni.</w:t>
      </w:r>
    </w:p>
    <w:p w14:paraId="757D5A3C" w14:textId="77777777" w:rsidR="00651EF8" w:rsidRPr="00C94C2E" w:rsidRDefault="00651EF8" w:rsidP="00651EF8">
      <w:pPr>
        <w:rPr>
          <w:i/>
        </w:rPr>
      </w:pPr>
      <w:r w:rsidRPr="00C94C2E">
        <w:rPr>
          <w:i/>
        </w:rPr>
        <w:t>1In principio era il Verbo, e il Verbo era presso Dio e il Verbo era Dio.</w:t>
      </w:r>
    </w:p>
    <w:p w14:paraId="228570D3" w14:textId="77777777" w:rsidR="00651EF8" w:rsidRPr="00C94C2E" w:rsidRDefault="00651EF8" w:rsidP="00651EF8">
      <w:pPr>
        <w:rPr>
          <w:i/>
        </w:rPr>
      </w:pPr>
      <w:r w:rsidRPr="00C94C2E">
        <w:rPr>
          <w:i/>
        </w:rPr>
        <w:t>2Egli era, in principio, presso Dio:</w:t>
      </w:r>
    </w:p>
    <w:p w14:paraId="74460C8A" w14:textId="77777777" w:rsidR="00651EF8" w:rsidRPr="00C94C2E" w:rsidRDefault="00651EF8" w:rsidP="00651EF8">
      <w:pPr>
        <w:rPr>
          <w:i/>
        </w:rPr>
      </w:pPr>
      <w:r w:rsidRPr="00C94C2E">
        <w:rPr>
          <w:i/>
        </w:rPr>
        <w:t>3tutto è stato fatto per mezzo di lui</w:t>
      </w:r>
    </w:p>
    <w:p w14:paraId="3E5C0BAF" w14:textId="77777777" w:rsidR="00651EF8" w:rsidRPr="00C94C2E" w:rsidRDefault="00651EF8" w:rsidP="00651EF8">
      <w:pPr>
        <w:rPr>
          <w:i/>
        </w:rPr>
      </w:pPr>
      <w:r w:rsidRPr="00C94C2E">
        <w:rPr>
          <w:i/>
        </w:rPr>
        <w:t>e senza di lui nulla è stato fatto di ciò che esiste.</w:t>
      </w:r>
    </w:p>
    <w:p w14:paraId="6C3914A9" w14:textId="77777777" w:rsidR="00651EF8" w:rsidRPr="00C94C2E" w:rsidRDefault="00651EF8" w:rsidP="00651EF8">
      <w:pPr>
        <w:rPr>
          <w:i/>
        </w:rPr>
      </w:pPr>
      <w:r w:rsidRPr="00C94C2E">
        <w:rPr>
          <w:i/>
        </w:rPr>
        <w:t>14E il Verbo si fece carne</w:t>
      </w:r>
    </w:p>
    <w:p w14:paraId="64DA7A4C" w14:textId="77777777" w:rsidR="00651EF8" w:rsidRPr="00C94C2E" w:rsidRDefault="00651EF8" w:rsidP="00651EF8">
      <w:pPr>
        <w:rPr>
          <w:i/>
        </w:rPr>
      </w:pPr>
      <w:r w:rsidRPr="00C94C2E">
        <w:rPr>
          <w:i/>
        </w:rPr>
        <w:t>e venne ad abitare in mezzo a noi;</w:t>
      </w:r>
    </w:p>
    <w:p w14:paraId="2C92ACD2" w14:textId="77777777" w:rsidR="00651EF8" w:rsidRPr="00C94C2E" w:rsidRDefault="00651EF8" w:rsidP="00651EF8">
      <w:pPr>
        <w:rPr>
          <w:i/>
        </w:rPr>
      </w:pPr>
      <w:r w:rsidRPr="00C94C2E">
        <w:rPr>
          <w:i/>
        </w:rPr>
        <w:t>e noi abbiamo contemplato la sua gloria, gloria come del Figlio unigenito</w:t>
      </w:r>
    </w:p>
    <w:p w14:paraId="11FCCDC2" w14:textId="77777777" w:rsidR="00651EF8" w:rsidRPr="00C94C2E" w:rsidRDefault="00651EF8" w:rsidP="00651EF8">
      <w:pPr>
        <w:rPr>
          <w:i/>
        </w:rPr>
      </w:pPr>
      <w:r w:rsidRPr="00C94C2E">
        <w:rPr>
          <w:i/>
        </w:rPr>
        <w:t>che viene dal Padre, pieno di grazia e di verità.</w:t>
      </w:r>
    </w:p>
    <w:p w14:paraId="61BFB054" w14:textId="5D460D96" w:rsidR="00651EF8" w:rsidRDefault="00C94C2E" w:rsidP="00651EF8">
      <w:r>
        <w:tab/>
      </w:r>
      <w:r w:rsidR="00651EF8">
        <w:t xml:space="preserve">Uso questa espressione, </w:t>
      </w:r>
      <w:r>
        <w:t>perché</w:t>
      </w:r>
      <w:r w:rsidR="00651EF8">
        <w:t xml:space="preserve"> noto alcune analogie tra i due testi, che evidentemente restano lontanissimi tra loro per molti aspetti. Una prima analogia: entrambi i testi sono scritti dopo: Ignazio ha scritto il Principio e Fondamento, quando </w:t>
      </w:r>
      <w:r>
        <w:t>già</w:t>
      </w:r>
      <w:r w:rsidR="00651EF8">
        <w:t xml:space="preserve"> aveva ormai chiara la struttura degli Esercizi; Giovanni scrive il prologo, o </w:t>
      </w:r>
      <w:r>
        <w:t>più</w:t>
      </w:r>
      <w:r w:rsidR="00651EF8">
        <w:t xml:space="preserve"> probabilmente lo riprende da altre fonti completandolo, quando </w:t>
      </w:r>
      <w:r>
        <w:t>già</w:t>
      </w:r>
      <w:r w:rsidR="00651EF8">
        <w:t xml:space="preserve"> e ormai chiaro in lui tutto il complesso dell'opera.</w:t>
      </w:r>
    </w:p>
    <w:p w14:paraId="11DC793C" w14:textId="1848FBBC" w:rsidR="00651EF8" w:rsidRDefault="00C94C2E" w:rsidP="00651EF8">
      <w:r>
        <w:tab/>
      </w:r>
      <w:r w:rsidR="00651EF8">
        <w:t>Noto, poi, una seconda analogia: questi due testi sono nati entrambi dal bisogno di un inquadramento inizia</w:t>
      </w:r>
      <w:r>
        <w:t>l</w:t>
      </w:r>
      <w:r w:rsidR="00651EF8">
        <w:t xml:space="preserve">e. Di per </w:t>
      </w:r>
      <w:r>
        <w:t>sé</w:t>
      </w:r>
      <w:r w:rsidR="00651EF8">
        <w:t>, si potrebbe leggere il libro degli Esercizi e capirlo anche senza il Principio e Fondamento. Ma il Principio e Fondamento e di grande aiuto per un inquadramento iniziale e costituisce un punto di riferimento per capire e co</w:t>
      </w:r>
      <w:r>
        <w:t>ll</w:t>
      </w:r>
      <w:r w:rsidR="00651EF8">
        <w:t xml:space="preserve">ocare bene </w:t>
      </w:r>
      <w:r>
        <w:t>l</w:t>
      </w:r>
      <w:r w:rsidR="00651EF8">
        <w:t>e singo</w:t>
      </w:r>
      <w:r>
        <w:t>l</w:t>
      </w:r>
      <w:r w:rsidR="00651EF8">
        <w:t>e cose. Cos</w:t>
      </w:r>
      <w:r>
        <w:t>ì</w:t>
      </w:r>
      <w:r w:rsidR="00651EF8">
        <w:t xml:space="preserve"> pure, a me sembra che il messaggio di Giovanni si potrebbe intendere di per s</w:t>
      </w:r>
      <w:r>
        <w:t>é</w:t>
      </w:r>
      <w:r w:rsidR="00651EF8">
        <w:t xml:space="preserve">, anche senza il prologo. Ma il prologo da quell'inquadramento e quei punti di riferimento che permettono poi di comprendere meglio il </w:t>
      </w:r>
      <w:r>
        <w:t>perché</w:t>
      </w:r>
      <w:r w:rsidR="00651EF8">
        <w:t xml:space="preserve"> della insistenza sulle cose che vengono dette in seguito.</w:t>
      </w:r>
    </w:p>
    <w:p w14:paraId="7794F1E0" w14:textId="77777777" w:rsidR="00C94C2E" w:rsidRDefault="00C94C2E" w:rsidP="00651EF8">
      <w:r>
        <w:tab/>
      </w:r>
      <w:r w:rsidR="00651EF8">
        <w:t>E ancora una terza analogia: come il Principio e Fondamento, cos</w:t>
      </w:r>
      <w:r>
        <w:t>ì</w:t>
      </w:r>
      <w:r w:rsidR="00651EF8">
        <w:t xml:space="preserve"> anche il prologo comprende </w:t>
      </w:r>
      <w:r>
        <w:t>già</w:t>
      </w:r>
      <w:r w:rsidR="00651EF8">
        <w:t xml:space="preserve"> in qua</w:t>
      </w:r>
      <w:r>
        <w:t>l</w:t>
      </w:r>
      <w:r w:rsidR="00651EF8">
        <w:t>che maniera g</w:t>
      </w:r>
      <w:r>
        <w:t>l</w:t>
      </w:r>
      <w:r w:rsidR="00651EF8">
        <w:t>i svi</w:t>
      </w:r>
      <w:r>
        <w:t>l</w:t>
      </w:r>
      <w:r w:rsidR="00651EF8">
        <w:t xml:space="preserve">uppi successivi, nel Principio e Fondamento di Ignazio </w:t>
      </w:r>
      <w:r>
        <w:t>c’è</w:t>
      </w:r>
      <w:r w:rsidR="00651EF8">
        <w:t xml:space="preserve"> tutto, </w:t>
      </w:r>
      <w:r>
        <w:t>perché</w:t>
      </w:r>
      <w:r w:rsidR="00651EF8">
        <w:t xml:space="preserve"> </w:t>
      </w:r>
      <w:r w:rsidR="00651EF8" w:rsidRPr="00C94C2E">
        <w:rPr>
          <w:b/>
        </w:rPr>
        <w:t xml:space="preserve">se uno </w:t>
      </w:r>
      <w:r w:rsidR="00651EF8" w:rsidRPr="00C94C2E">
        <w:rPr>
          <w:b/>
        </w:rPr>
        <w:lastRenderedPageBreak/>
        <w:t xml:space="preserve">accetta che egli dipende da Dio e che deve tendere a lui e che quindi nelle scelte deve sempre cercare </w:t>
      </w:r>
      <w:r w:rsidRPr="00C94C2E">
        <w:rPr>
          <w:b/>
        </w:rPr>
        <w:t>ciò</w:t>
      </w:r>
      <w:r w:rsidR="00651EF8" w:rsidRPr="00C94C2E">
        <w:rPr>
          <w:b/>
        </w:rPr>
        <w:t xml:space="preserve"> che </w:t>
      </w:r>
      <w:r w:rsidRPr="00C94C2E">
        <w:rPr>
          <w:b/>
        </w:rPr>
        <w:t>più</w:t>
      </w:r>
      <w:r w:rsidR="00651EF8" w:rsidRPr="00C94C2E">
        <w:rPr>
          <w:b/>
        </w:rPr>
        <w:t xml:space="preserve"> l'avvicina a Dio, ha fatto </w:t>
      </w:r>
      <w:r w:rsidRPr="00C94C2E">
        <w:rPr>
          <w:b/>
        </w:rPr>
        <w:t>già</w:t>
      </w:r>
      <w:r w:rsidR="00651EF8" w:rsidRPr="00C94C2E">
        <w:rPr>
          <w:b/>
        </w:rPr>
        <w:t xml:space="preserve"> gli Esercizi, </w:t>
      </w:r>
      <w:r w:rsidRPr="00C94C2E">
        <w:rPr>
          <w:b/>
        </w:rPr>
        <w:t>cioè</w:t>
      </w:r>
      <w:r w:rsidR="00651EF8" w:rsidRPr="00C94C2E">
        <w:rPr>
          <w:b/>
        </w:rPr>
        <w:t xml:space="preserve"> ha raggiunto lo scopo fondamentale</w:t>
      </w:r>
      <w:r w:rsidR="00651EF8">
        <w:t>.</w:t>
      </w:r>
    </w:p>
    <w:p w14:paraId="5223A9CB" w14:textId="574386D6" w:rsidR="00651EF8" w:rsidRDefault="00C94C2E" w:rsidP="00651EF8">
      <w:r>
        <w:tab/>
      </w:r>
      <w:r w:rsidR="00651EF8">
        <w:t xml:space="preserve">Che cosa manca? Manca </w:t>
      </w:r>
      <w:r w:rsidR="00651EF8" w:rsidRPr="000047A8">
        <w:rPr>
          <w:b/>
        </w:rPr>
        <w:t xml:space="preserve">l'assimilazione cordiale di tutto </w:t>
      </w:r>
      <w:r w:rsidR="000047A8" w:rsidRPr="000047A8">
        <w:rPr>
          <w:b/>
        </w:rPr>
        <w:t>ciò</w:t>
      </w:r>
      <w:r w:rsidR="00651EF8">
        <w:t xml:space="preserve">: assimilazione che avviene partecipando al mistero Cristo - vita, morte e risurrezione -. In sostanza, pero, il Principio e Fondamento da </w:t>
      </w:r>
      <w:r w:rsidR="000047A8">
        <w:t>già</w:t>
      </w:r>
      <w:r w:rsidR="00651EF8">
        <w:t xml:space="preserve"> il punto di arrivo, </w:t>
      </w:r>
      <w:r w:rsidR="000047A8">
        <w:t>cioè</w:t>
      </w:r>
      <w:r w:rsidR="00651EF8">
        <w:t xml:space="preserve"> comprende </w:t>
      </w:r>
      <w:r w:rsidR="000047A8">
        <w:t>già</w:t>
      </w:r>
      <w:r w:rsidR="00651EF8">
        <w:t xml:space="preserve"> in maniera globale gli sviluppi successivi. E cos</w:t>
      </w:r>
      <w:r w:rsidR="007816DE">
        <w:t>ì</w:t>
      </w:r>
      <w:r w:rsidR="00651EF8">
        <w:t xml:space="preserve"> anche Giovanni, quando dice: "Il Verbo abito fra noi", dice </w:t>
      </w:r>
      <w:r w:rsidR="007816DE">
        <w:t>già</w:t>
      </w:r>
      <w:r w:rsidR="00651EF8">
        <w:t xml:space="preserve"> tutto </w:t>
      </w:r>
      <w:r w:rsidR="007816DE">
        <w:t>ciò</w:t>
      </w:r>
      <w:r w:rsidR="00651EF8">
        <w:t xml:space="preserve"> che poi troviamo nel suo Vangelo. Che cosa manca? Manca che a questo Verbo, che abita fra noi, si faccia il giusto posto. </w:t>
      </w:r>
      <w:r w:rsidR="007816DE">
        <w:t>Perciò</w:t>
      </w:r>
      <w:r w:rsidR="00651EF8">
        <w:t xml:space="preserve"> tutto ii </w:t>
      </w:r>
      <w:r w:rsidR="007816DE">
        <w:t>Vangelo</w:t>
      </w:r>
      <w:r w:rsidR="00651EF8">
        <w:t xml:space="preserve"> e una </w:t>
      </w:r>
      <w:r w:rsidR="007816DE">
        <w:t>disciplina</w:t>
      </w:r>
      <w:r w:rsidR="00651EF8">
        <w:t xml:space="preserve"> </w:t>
      </w:r>
      <w:r w:rsidR="007816DE">
        <w:t>spirituale</w:t>
      </w:r>
      <w:r w:rsidR="00651EF8">
        <w:t xml:space="preserve"> che ci invita a riconoscere </w:t>
      </w:r>
      <w:r w:rsidR="007816DE">
        <w:t>l</w:t>
      </w:r>
      <w:r w:rsidR="00651EF8">
        <w:t>e imp</w:t>
      </w:r>
      <w:r w:rsidR="007816DE">
        <w:t>l</w:t>
      </w:r>
      <w:r w:rsidR="00651EF8">
        <w:t>icazioni derivanti dalla presenza del Verbo fra noi: cosa vuol dire "fare posto al Verbo fra noi?".</w:t>
      </w:r>
    </w:p>
    <w:p w14:paraId="6D400AEC" w14:textId="77777777" w:rsidR="007816DE" w:rsidRDefault="007816DE" w:rsidP="00651EF8">
      <w:r>
        <w:tab/>
      </w:r>
      <w:r w:rsidR="00651EF8">
        <w:t>Vi suggerisco ora qualche spunto di meditazione, su</w:t>
      </w:r>
      <w:r>
        <w:t>l</w:t>
      </w:r>
      <w:r w:rsidR="00651EF8">
        <w:t xml:space="preserve"> pro</w:t>
      </w:r>
      <w:r>
        <w:t>l</w:t>
      </w:r>
      <w:r w:rsidR="00651EF8">
        <w:t xml:space="preserve">ogo giovanneo, inteso come premessa alla istruzione del presbitero, </w:t>
      </w:r>
      <w:r>
        <w:t>cioè</w:t>
      </w:r>
      <w:r w:rsidR="00651EF8">
        <w:t xml:space="preserve"> inteso come una specie di</w:t>
      </w:r>
      <w:r>
        <w:t xml:space="preserve"> </w:t>
      </w:r>
      <w:r w:rsidR="00651EF8">
        <w:t xml:space="preserve">quadro di riferimento, per quel che riguarda il punto di partenza e il punto di arrivo della predicazione giovannea. Vi propongo di riflettere sui vari significati che </w:t>
      </w:r>
      <w:r>
        <w:t>può</w:t>
      </w:r>
      <w:r w:rsidR="00651EF8">
        <w:t xml:space="preserve"> avere </w:t>
      </w:r>
      <w:r w:rsidRPr="007816DE">
        <w:rPr>
          <w:b/>
        </w:rPr>
        <w:t>l</w:t>
      </w:r>
      <w:r w:rsidR="00651EF8" w:rsidRPr="007816DE">
        <w:rPr>
          <w:b/>
        </w:rPr>
        <w:t>a paro</w:t>
      </w:r>
      <w:r w:rsidRPr="007816DE">
        <w:rPr>
          <w:b/>
        </w:rPr>
        <w:t>l</w:t>
      </w:r>
      <w:r w:rsidR="00651EF8" w:rsidRPr="007816DE">
        <w:rPr>
          <w:b/>
        </w:rPr>
        <w:t xml:space="preserve">a </w:t>
      </w:r>
      <w:r w:rsidR="00651EF8" w:rsidRPr="007816DE">
        <w:rPr>
          <w:b/>
          <w:i/>
        </w:rPr>
        <w:t>logos</w:t>
      </w:r>
      <w:r w:rsidR="00651EF8">
        <w:t>, che fa da protagonista nell'azione del dramma rappresentato brevemente nei 18 versi del prologo.</w:t>
      </w:r>
    </w:p>
    <w:p w14:paraId="2AD2946A" w14:textId="5D4B5E41" w:rsidR="00651EF8" w:rsidRDefault="007816DE" w:rsidP="00651EF8">
      <w:r>
        <w:tab/>
      </w:r>
      <w:r w:rsidR="00651EF8">
        <w:t>Questa parola</w:t>
      </w:r>
      <w:r>
        <w:t xml:space="preserve"> </w:t>
      </w:r>
      <w:r w:rsidRPr="007816DE">
        <w:rPr>
          <w:b/>
          <w:i/>
        </w:rPr>
        <w:t>l</w:t>
      </w:r>
      <w:r w:rsidR="00651EF8" w:rsidRPr="007816DE">
        <w:rPr>
          <w:b/>
          <w:i/>
        </w:rPr>
        <w:t>ogos</w:t>
      </w:r>
      <w:r w:rsidR="00651EF8">
        <w:t xml:space="preserve"> </w:t>
      </w:r>
      <w:r>
        <w:t>è</w:t>
      </w:r>
      <w:r w:rsidR="00651EF8">
        <w:t xml:space="preserve"> una parola disperante, </w:t>
      </w:r>
      <w:r>
        <w:t>perché</w:t>
      </w:r>
      <w:r w:rsidR="00651EF8">
        <w:t xml:space="preserve"> forse </w:t>
      </w:r>
      <w:r w:rsidRPr="007816DE">
        <w:rPr>
          <w:b/>
        </w:rPr>
        <w:t>è</w:t>
      </w:r>
      <w:r w:rsidR="00651EF8" w:rsidRPr="007816DE">
        <w:rPr>
          <w:b/>
        </w:rPr>
        <w:t xml:space="preserve"> la paro</w:t>
      </w:r>
      <w:r w:rsidRPr="007816DE">
        <w:rPr>
          <w:b/>
        </w:rPr>
        <w:t>l</w:t>
      </w:r>
      <w:r w:rsidR="00651EF8" w:rsidRPr="007816DE">
        <w:rPr>
          <w:b/>
        </w:rPr>
        <w:t xml:space="preserve">a greca che ha </w:t>
      </w:r>
      <w:r w:rsidRPr="007816DE">
        <w:rPr>
          <w:b/>
        </w:rPr>
        <w:t>più</w:t>
      </w:r>
      <w:r w:rsidR="00651EF8" w:rsidRPr="007816DE">
        <w:rPr>
          <w:b/>
        </w:rPr>
        <w:t xml:space="preserve"> significati</w:t>
      </w:r>
      <w:r w:rsidR="00651EF8">
        <w:t>: la mente, la ragione, il conto della spesa, e molte altre cose estremamente disparate. C'</w:t>
      </w:r>
      <w:r>
        <w:t>è</w:t>
      </w:r>
      <w:r w:rsidR="00651EF8">
        <w:t xml:space="preserve"> da domandarsi </w:t>
      </w:r>
      <w:r>
        <w:t>perché</w:t>
      </w:r>
      <w:r w:rsidR="00651EF8">
        <w:t xml:space="preserve"> mai Giovanni abbia scelto questa parola invece di sceglierne altre </w:t>
      </w:r>
      <w:r>
        <w:t>più</w:t>
      </w:r>
      <w:r w:rsidR="00651EF8">
        <w:t xml:space="preserve"> precise. Per esempio, se voleva indicare la "parola di Dio", </w:t>
      </w:r>
      <w:r>
        <w:t>perché</w:t>
      </w:r>
      <w:r w:rsidR="00651EF8">
        <w:t xml:space="preserve"> non ha scelto rema, che forse era il termine </w:t>
      </w:r>
      <w:r>
        <w:t>più</w:t>
      </w:r>
      <w:r w:rsidR="00651EF8">
        <w:t xml:space="preserve"> adatto per indicare espressamente la parola creativa di Dio? Se voleva indicare la "sapienza", </w:t>
      </w:r>
      <w:r>
        <w:t>perché</w:t>
      </w:r>
      <w:r w:rsidR="00651EF8">
        <w:t xml:space="preserve"> non ha scelto </w:t>
      </w:r>
      <w:proofErr w:type="spellStart"/>
      <w:r w:rsidR="00651EF8" w:rsidRPr="007816DE">
        <w:rPr>
          <w:i/>
        </w:rPr>
        <w:t>sophia</w:t>
      </w:r>
      <w:proofErr w:type="spellEnd"/>
      <w:r w:rsidR="00651EF8">
        <w:t xml:space="preserve"> o altre parole analoghe? Ci troviamo invece qui di fronte ad una vera e propria ridda di significati; mi sembra tuttavia non inutile prendere in considerazione i principali fra essi, senza pretendere in nessun modo di collocarci sul piano esegetico, bens</w:t>
      </w:r>
      <w:r>
        <w:t>ì</w:t>
      </w:r>
      <w:r w:rsidR="00651EF8">
        <w:t xml:space="preserve"> su quello della nostra meditazione esistenziale. Probabilmente</w:t>
      </w:r>
      <w:r>
        <w:t xml:space="preserve"> </w:t>
      </w:r>
      <w:r w:rsidR="00651EF8" w:rsidRPr="007816DE">
        <w:rPr>
          <w:b/>
        </w:rPr>
        <w:t>Giovanni, dandoci una visione "telescopica" di tutti questi significati, ha voluto appunto offrirci una specie di scala per salire, grado a grado, fino a</w:t>
      </w:r>
      <w:r w:rsidRPr="007816DE">
        <w:rPr>
          <w:b/>
        </w:rPr>
        <w:t xml:space="preserve"> </w:t>
      </w:r>
      <w:r w:rsidR="00651EF8" w:rsidRPr="007816DE">
        <w:rPr>
          <w:b/>
        </w:rPr>
        <w:t>dove egli ci vuoi portare</w:t>
      </w:r>
      <w:r w:rsidR="00651EF8">
        <w:t>.</w:t>
      </w:r>
    </w:p>
    <w:p w14:paraId="380D2A89" w14:textId="17336C22" w:rsidR="00651EF8" w:rsidRDefault="007816DE" w:rsidP="00651EF8">
      <w:r>
        <w:tab/>
      </w:r>
      <w:r w:rsidR="00651EF8">
        <w:t xml:space="preserve">I significati della parola, dunque, sono molti: per un greco ii significato </w:t>
      </w:r>
      <w:r>
        <w:t>più</w:t>
      </w:r>
      <w:r w:rsidR="00651EF8">
        <w:t xml:space="preserve"> evidente, che egli recepiva dal diffuso contesto filosofico, era quello di </w:t>
      </w:r>
      <w:r w:rsidRPr="007816DE">
        <w:rPr>
          <w:b/>
          <w:i/>
        </w:rPr>
        <w:t>l</w:t>
      </w:r>
      <w:r w:rsidR="00651EF8" w:rsidRPr="007816DE">
        <w:rPr>
          <w:b/>
          <w:i/>
        </w:rPr>
        <w:t>ogos</w:t>
      </w:r>
      <w:r w:rsidR="00651EF8" w:rsidRPr="007816DE">
        <w:rPr>
          <w:b/>
        </w:rPr>
        <w:t xml:space="preserve"> delle cose</w:t>
      </w:r>
      <w:r w:rsidR="00651EF8">
        <w:t xml:space="preserve">, </w:t>
      </w:r>
      <w:r>
        <w:t>cioè</w:t>
      </w:r>
      <w:r w:rsidR="00651EF8">
        <w:t xml:space="preserve"> </w:t>
      </w:r>
      <w:r w:rsidR="00651EF8" w:rsidRPr="007816DE">
        <w:rPr>
          <w:b/>
        </w:rPr>
        <w:t xml:space="preserve">la ragione </w:t>
      </w:r>
      <w:r w:rsidRPr="007816DE">
        <w:rPr>
          <w:b/>
        </w:rPr>
        <w:t>ultima</w:t>
      </w:r>
      <w:r w:rsidR="00651EF8" w:rsidRPr="007816DE">
        <w:rPr>
          <w:b/>
        </w:rPr>
        <w:t xml:space="preserve"> d'essere de</w:t>
      </w:r>
      <w:r>
        <w:rPr>
          <w:b/>
        </w:rPr>
        <w:t>ll</w:t>
      </w:r>
      <w:r w:rsidR="00651EF8" w:rsidRPr="007816DE">
        <w:rPr>
          <w:b/>
        </w:rPr>
        <w:t>a rea</w:t>
      </w:r>
      <w:r>
        <w:rPr>
          <w:b/>
        </w:rPr>
        <w:t>l</w:t>
      </w:r>
      <w:r w:rsidR="00651EF8" w:rsidRPr="007816DE">
        <w:rPr>
          <w:b/>
        </w:rPr>
        <w:t>t</w:t>
      </w:r>
      <w:r>
        <w:rPr>
          <w:b/>
        </w:rPr>
        <w:t>à</w:t>
      </w:r>
      <w:r w:rsidR="00651EF8">
        <w:t xml:space="preserve">. </w:t>
      </w:r>
      <w:r>
        <w:t>Benché</w:t>
      </w:r>
      <w:r w:rsidR="00651EF8">
        <w:t xml:space="preserve"> gli esegeti di solito, non insistano su questo significato, </w:t>
      </w:r>
      <w:r>
        <w:t>perché</w:t>
      </w:r>
      <w:r w:rsidR="00651EF8">
        <w:t xml:space="preserve"> sostengono che la derivazione del </w:t>
      </w:r>
      <w:r w:rsidRPr="007816DE">
        <w:rPr>
          <w:i/>
        </w:rPr>
        <w:t>l</w:t>
      </w:r>
      <w:r w:rsidR="00651EF8" w:rsidRPr="007816DE">
        <w:rPr>
          <w:i/>
        </w:rPr>
        <w:t>ogos</w:t>
      </w:r>
      <w:r w:rsidR="00651EF8">
        <w:t xml:space="preserve"> giovanneo sarebbe piuttosto di tipo sapienziale, o in genere veterotestamentaria, </w:t>
      </w:r>
      <w:r>
        <w:t>è</w:t>
      </w:r>
      <w:r w:rsidR="00651EF8">
        <w:t xml:space="preserve"> impossibile immaginare che un presbitero di Efeso di quel tempo, sentendo parlare del</w:t>
      </w:r>
      <w:r>
        <w:t xml:space="preserve"> </w:t>
      </w:r>
      <w:r w:rsidRPr="007816DE">
        <w:rPr>
          <w:i/>
        </w:rPr>
        <w:t>l</w:t>
      </w:r>
      <w:r w:rsidR="00651EF8" w:rsidRPr="007816DE">
        <w:rPr>
          <w:i/>
        </w:rPr>
        <w:t>ogos</w:t>
      </w:r>
      <w:r w:rsidR="00651EF8">
        <w:t xml:space="preserve"> in senso assoluto, non pensasse alla ragione ultima delle cose, al </w:t>
      </w:r>
      <w:r>
        <w:t>perché</w:t>
      </w:r>
      <w:r w:rsidR="00651EF8">
        <w:t xml:space="preserve"> del mondo, e quindi non cominciasse di qui la sua riflessione.</w:t>
      </w:r>
    </w:p>
    <w:p w14:paraId="6C259705" w14:textId="5E1D6C3C" w:rsidR="00651EF8" w:rsidRDefault="007816DE" w:rsidP="00651EF8">
      <w:r>
        <w:tab/>
      </w:r>
      <w:r w:rsidR="00651EF8">
        <w:t xml:space="preserve">Elenco allora cinque </w:t>
      </w:r>
      <w:r>
        <w:t>fondamentali</w:t>
      </w:r>
      <w:r w:rsidR="00651EF8">
        <w:t xml:space="preserve"> significati: 1. ragione d'essere della </w:t>
      </w:r>
      <w:r>
        <w:t>realtà</w:t>
      </w:r>
      <w:r w:rsidR="00651EF8">
        <w:t>; 2. parola creatrice: Dio cre</w:t>
      </w:r>
      <w:r>
        <w:t>ò</w:t>
      </w:r>
      <w:r w:rsidR="00651EF8">
        <w:t xml:space="preserve"> tutto con la parola; 3. sapienza che presiede alla creazione, quindi sapienza ordinatrice; 4. parola illuminante e vivificante; 5. parola rivelatrice: il Figlio di Dio viene fra noi in </w:t>
      </w:r>
      <w:r>
        <w:t>Gesù</w:t>
      </w:r>
      <w:r w:rsidR="00651EF8">
        <w:t xml:space="preserve"> (s'incarna), ed </w:t>
      </w:r>
      <w:r>
        <w:t>è</w:t>
      </w:r>
      <w:r w:rsidR="00651EF8">
        <w:t xml:space="preserve"> </w:t>
      </w:r>
      <w:r>
        <w:t>Gesù</w:t>
      </w:r>
      <w:r w:rsidR="00651EF8">
        <w:t xml:space="preserve"> che rivela il Padre.</w:t>
      </w:r>
    </w:p>
    <w:p w14:paraId="7444E83B" w14:textId="706FAAB6" w:rsidR="00D8416A" w:rsidRPr="00D8416A" w:rsidRDefault="007816DE" w:rsidP="00651EF8">
      <w:r>
        <w:tab/>
      </w:r>
      <w:r w:rsidR="00651EF8">
        <w:t xml:space="preserve">Mi sembra che Giovanni veda l'intera serie di questi cinque significati - tra altri che forse si potrebbero aggiungere - come se essi fossero ordinatamente infilati l'uno nell'altro; </w:t>
      </w:r>
      <w:r>
        <w:t>perciò</w:t>
      </w:r>
      <w:r w:rsidR="00651EF8">
        <w:t xml:space="preserve"> noi possiamo prenderli in considerazione uno dopo l'altro, e cos</w:t>
      </w:r>
      <w:r>
        <w:t>ì</w:t>
      </w:r>
      <w:r w:rsidR="00651EF8">
        <w:t xml:space="preserve"> ricostruire il disegno giovanneo.</w:t>
      </w:r>
    </w:p>
    <w:p w14:paraId="16338449" w14:textId="77777777" w:rsidR="00CA4F9F" w:rsidRPr="00972E6B" w:rsidRDefault="00CA4F9F" w:rsidP="008463EA">
      <w:pPr>
        <w:rPr>
          <w:sz w:val="20"/>
        </w:rPr>
      </w:pPr>
    </w:p>
    <w:p w14:paraId="395E1618" w14:textId="77777777" w:rsidR="00A15A6B" w:rsidRPr="00972E6B" w:rsidRDefault="00A15A6B" w:rsidP="008463EA">
      <w:pPr>
        <w:rPr>
          <w:sz w:val="16"/>
        </w:rPr>
      </w:pPr>
    </w:p>
    <w:p w14:paraId="69825C40" w14:textId="0246D6E0" w:rsidR="00CD6BD0" w:rsidRPr="00972E6B" w:rsidRDefault="00CD6BD0" w:rsidP="008463EA">
      <w:pPr>
        <w:pBdr>
          <w:top w:val="single" w:sz="4" w:space="1" w:color="auto"/>
          <w:bottom w:val="single" w:sz="4" w:space="1" w:color="auto"/>
        </w:pBdr>
        <w:rPr>
          <w:rFonts w:ascii="Cambria" w:hAnsi="Cambria"/>
          <w:color w:val="FF0000"/>
        </w:rPr>
      </w:pPr>
      <w:r w:rsidRPr="00972E6B">
        <w:rPr>
          <w:rFonts w:ascii="Cambria" w:hAnsi="Cambria"/>
          <w:color w:val="FF0000"/>
        </w:rPr>
        <w:t>Ascoltiamo</w:t>
      </w:r>
      <w:r w:rsidR="00A15A6B" w:rsidRPr="00972E6B">
        <w:rPr>
          <w:rFonts w:ascii="Cambria" w:hAnsi="Cambria"/>
          <w:color w:val="FF0000"/>
        </w:rPr>
        <w:t xml:space="preserve"> </w:t>
      </w:r>
      <w:r w:rsidRPr="00972E6B">
        <w:rPr>
          <w:rFonts w:ascii="Cambria" w:hAnsi="Cambria"/>
          <w:color w:val="FF0000"/>
        </w:rPr>
        <w:t>la</w:t>
      </w:r>
      <w:r w:rsidR="00A15A6B" w:rsidRPr="00972E6B">
        <w:rPr>
          <w:rFonts w:ascii="Cambria" w:hAnsi="Cambria"/>
          <w:color w:val="FF0000"/>
        </w:rPr>
        <w:t xml:space="preserve"> </w:t>
      </w:r>
      <w:r w:rsidRPr="00972E6B">
        <w:rPr>
          <w:rFonts w:ascii="Cambria" w:hAnsi="Cambria"/>
          <w:color w:val="FF0000"/>
        </w:rPr>
        <w:t>Parola</w:t>
      </w:r>
      <w:r w:rsidR="00A15A6B" w:rsidRPr="00972E6B">
        <w:rPr>
          <w:rFonts w:ascii="Cambria" w:hAnsi="Cambria"/>
          <w:color w:val="FF0000"/>
        </w:rPr>
        <w:t xml:space="preserve"> </w:t>
      </w:r>
      <w:r w:rsidRPr="00972E6B">
        <w:rPr>
          <w:rFonts w:ascii="Cambria" w:hAnsi="Cambria"/>
          <w:color w:val="FF0000"/>
        </w:rPr>
        <w:t>del</w:t>
      </w:r>
      <w:r w:rsidR="00A15A6B" w:rsidRPr="00972E6B">
        <w:rPr>
          <w:rFonts w:ascii="Cambria" w:hAnsi="Cambria"/>
          <w:color w:val="FF0000"/>
        </w:rPr>
        <w:t xml:space="preserve"> </w:t>
      </w:r>
      <w:r w:rsidRPr="00972E6B">
        <w:rPr>
          <w:rFonts w:ascii="Cambria" w:hAnsi="Cambria"/>
          <w:color w:val="FF0000"/>
        </w:rPr>
        <w:t>Vangelo</w:t>
      </w:r>
      <w:r w:rsidR="00ED2716" w:rsidRPr="00972E6B">
        <w:rPr>
          <w:rFonts w:ascii="Cambria" w:hAnsi="Cambria"/>
          <w:color w:val="FF0000"/>
        </w:rPr>
        <w:t>: Gesù è la Rivelazione di Dio</w:t>
      </w:r>
    </w:p>
    <w:p w14:paraId="4919F2AB" w14:textId="77777777" w:rsidR="00CD6BD0" w:rsidRPr="00EB785B" w:rsidRDefault="00CD6BD0" w:rsidP="008463EA">
      <w:pPr>
        <w:rPr>
          <w:sz w:val="12"/>
        </w:rPr>
      </w:pPr>
    </w:p>
    <w:p w14:paraId="037F67C9" w14:textId="2F329AE0" w:rsidR="00655E5C" w:rsidRPr="00CD6BD0" w:rsidRDefault="00655E5C" w:rsidP="008463EA">
      <w:pPr>
        <w:rPr>
          <w:b/>
        </w:rPr>
      </w:pPr>
      <w:r w:rsidRPr="00CD6BD0">
        <w:rPr>
          <w:b/>
        </w:rPr>
        <w:t>Dal</w:t>
      </w:r>
      <w:r w:rsidR="00A15A6B">
        <w:rPr>
          <w:b/>
        </w:rPr>
        <w:t xml:space="preserve"> </w:t>
      </w:r>
      <w:r w:rsidR="002E2A6A" w:rsidRPr="00CD6BD0">
        <w:rPr>
          <w:b/>
        </w:rPr>
        <w:t>vangelo</w:t>
      </w:r>
      <w:r w:rsidR="00A15A6B">
        <w:rPr>
          <w:b/>
        </w:rPr>
        <w:t xml:space="preserve"> </w:t>
      </w:r>
      <w:r w:rsidR="002E2A6A" w:rsidRPr="00CD6BD0">
        <w:rPr>
          <w:b/>
        </w:rPr>
        <w:t>secondo</w:t>
      </w:r>
      <w:r w:rsidR="00A15A6B">
        <w:rPr>
          <w:b/>
        </w:rPr>
        <w:t xml:space="preserve"> </w:t>
      </w:r>
      <w:r w:rsidR="00F01B9D">
        <w:rPr>
          <w:b/>
        </w:rPr>
        <w:t>Matteo</w:t>
      </w:r>
      <w:r w:rsidR="00A15A6B">
        <w:t xml:space="preserve"> </w:t>
      </w:r>
      <w:r w:rsidR="00A15A6B" w:rsidRPr="00A15A6B">
        <w:t>(</w:t>
      </w:r>
      <w:r w:rsidR="00F01B9D">
        <w:t>17</w:t>
      </w:r>
      <w:r w:rsidR="00ED2716">
        <w:t>,</w:t>
      </w:r>
      <w:r w:rsidR="00270B4D">
        <w:t>1-</w:t>
      </w:r>
      <w:r w:rsidR="00F01B9D">
        <w:t>9</w:t>
      </w:r>
      <w:r w:rsidR="00A15A6B" w:rsidRPr="00A15A6B">
        <w:t>)</w:t>
      </w:r>
    </w:p>
    <w:p w14:paraId="261D7350" w14:textId="77777777" w:rsidR="00F01B9D" w:rsidRPr="00F01B9D" w:rsidRDefault="00F01B9D" w:rsidP="00F01B9D">
      <w:pPr>
        <w:rPr>
          <w:rFonts w:ascii="Garamond" w:hAnsi="Garamond"/>
          <w:sz w:val="28"/>
          <w:szCs w:val="26"/>
        </w:rPr>
      </w:pPr>
      <w:r w:rsidRPr="00F01B9D">
        <w:rPr>
          <w:rFonts w:ascii="Garamond" w:hAnsi="Garamond"/>
          <w:sz w:val="28"/>
          <w:szCs w:val="26"/>
        </w:rPr>
        <w:t xml:space="preserve">1Sei giorni dopo, Gesù prese con sé Pietro, Giacomo e Giovanni suo fratello e li condusse </w:t>
      </w:r>
      <w:r w:rsidRPr="00F01B9D">
        <w:rPr>
          <w:rFonts w:ascii="Garamond" w:hAnsi="Garamond"/>
          <w:b/>
          <w:sz w:val="28"/>
          <w:szCs w:val="26"/>
        </w:rPr>
        <w:t>in disparte</w:t>
      </w:r>
      <w:r w:rsidRPr="00F01B9D">
        <w:rPr>
          <w:rFonts w:ascii="Garamond" w:hAnsi="Garamond"/>
          <w:sz w:val="28"/>
          <w:szCs w:val="26"/>
        </w:rPr>
        <w:t xml:space="preserve">, su un </w:t>
      </w:r>
      <w:r w:rsidRPr="00B7375B">
        <w:rPr>
          <w:rFonts w:ascii="Garamond" w:hAnsi="Garamond"/>
          <w:b/>
          <w:sz w:val="28"/>
          <w:szCs w:val="26"/>
        </w:rPr>
        <w:t>alto monte</w:t>
      </w:r>
      <w:r w:rsidRPr="00F01B9D">
        <w:rPr>
          <w:rFonts w:ascii="Garamond" w:hAnsi="Garamond"/>
          <w:sz w:val="28"/>
          <w:szCs w:val="26"/>
        </w:rPr>
        <w:t xml:space="preserve">. 2E fu trasfigurato davanti a loro: il suo volto brillò come il sole e le sue vesti divennero candide come la luce. 3Ed ecco, apparvero loro </w:t>
      </w:r>
      <w:r w:rsidRPr="00F01B9D">
        <w:rPr>
          <w:rFonts w:ascii="Garamond" w:hAnsi="Garamond"/>
          <w:b/>
          <w:sz w:val="28"/>
          <w:szCs w:val="26"/>
        </w:rPr>
        <w:t>Mosè ed Elia</w:t>
      </w:r>
      <w:r w:rsidRPr="00F01B9D">
        <w:rPr>
          <w:rFonts w:ascii="Garamond" w:hAnsi="Garamond"/>
          <w:sz w:val="28"/>
          <w:szCs w:val="26"/>
        </w:rPr>
        <w:t xml:space="preserve">, che conversavano con lui. 4Prendendo la parola, Pietro disse a Gesù: "Signore, </w:t>
      </w:r>
      <w:r w:rsidRPr="00F01B9D">
        <w:rPr>
          <w:rFonts w:ascii="Garamond" w:hAnsi="Garamond"/>
          <w:b/>
          <w:color w:val="FF0000"/>
          <w:sz w:val="28"/>
          <w:szCs w:val="26"/>
        </w:rPr>
        <w:t>è bello per noi</w:t>
      </w:r>
      <w:r w:rsidRPr="00F01B9D">
        <w:rPr>
          <w:rFonts w:ascii="Garamond" w:hAnsi="Garamond"/>
          <w:color w:val="FF0000"/>
          <w:sz w:val="28"/>
          <w:szCs w:val="26"/>
        </w:rPr>
        <w:t xml:space="preserve"> </w:t>
      </w:r>
      <w:r w:rsidRPr="00F01B9D">
        <w:rPr>
          <w:rFonts w:ascii="Garamond" w:hAnsi="Garamond"/>
          <w:sz w:val="28"/>
          <w:szCs w:val="26"/>
        </w:rPr>
        <w:t>essere qui! Se vuoi, farò qui tre capanne, una per te, una per Mosè e una per Elia". 5Egli stava ancora parlando, quando una nube luminosa li coprì con la sua ombra. Ed ecco una voce dalla nube che diceva: "</w:t>
      </w:r>
      <w:r w:rsidRPr="00F01B9D">
        <w:rPr>
          <w:rFonts w:ascii="Garamond" w:hAnsi="Garamond"/>
          <w:b/>
          <w:color w:val="FF0000"/>
          <w:sz w:val="28"/>
          <w:szCs w:val="26"/>
        </w:rPr>
        <w:t>Questi è il Figlio mio, l'amato</w:t>
      </w:r>
      <w:r w:rsidRPr="00F01B9D">
        <w:rPr>
          <w:rFonts w:ascii="Garamond" w:hAnsi="Garamond"/>
          <w:sz w:val="28"/>
          <w:szCs w:val="26"/>
        </w:rPr>
        <w:t>: in lui ho posto il mio compiacimento. Ascoltatelo". 6All'udire ciò, i discepoli caddero con la faccia a terra e furono presi da grande timore. 7Ma Gesù si avvicinò, li toccò e disse: "</w:t>
      </w:r>
      <w:r w:rsidRPr="00F01B9D">
        <w:rPr>
          <w:rFonts w:ascii="Garamond" w:hAnsi="Garamond"/>
          <w:b/>
          <w:color w:val="FF0000"/>
          <w:sz w:val="28"/>
          <w:szCs w:val="26"/>
        </w:rPr>
        <w:t>Alzatevi e non temete</w:t>
      </w:r>
      <w:r w:rsidRPr="00F01B9D">
        <w:rPr>
          <w:rFonts w:ascii="Garamond" w:hAnsi="Garamond"/>
          <w:sz w:val="28"/>
          <w:szCs w:val="26"/>
        </w:rPr>
        <w:t xml:space="preserve">". 8Alzando gli occhi non videro nessuno, se non </w:t>
      </w:r>
      <w:r w:rsidRPr="00F01B9D">
        <w:rPr>
          <w:rFonts w:ascii="Garamond" w:hAnsi="Garamond"/>
          <w:b/>
          <w:sz w:val="28"/>
          <w:szCs w:val="26"/>
        </w:rPr>
        <w:t>Gesù solo</w:t>
      </w:r>
      <w:r w:rsidRPr="00F01B9D">
        <w:rPr>
          <w:rFonts w:ascii="Garamond" w:hAnsi="Garamond"/>
          <w:sz w:val="28"/>
          <w:szCs w:val="26"/>
        </w:rPr>
        <w:t>.</w:t>
      </w:r>
    </w:p>
    <w:p w14:paraId="7C37BF71" w14:textId="52DD9D27" w:rsidR="007F6F74" w:rsidRPr="00F01B9D" w:rsidRDefault="00F01B9D" w:rsidP="00F01B9D">
      <w:pPr>
        <w:rPr>
          <w:rFonts w:ascii="Garamond" w:hAnsi="Garamond"/>
          <w:sz w:val="28"/>
          <w:szCs w:val="26"/>
        </w:rPr>
      </w:pPr>
      <w:r w:rsidRPr="00F01B9D">
        <w:rPr>
          <w:rFonts w:ascii="Garamond" w:hAnsi="Garamond"/>
          <w:sz w:val="28"/>
          <w:szCs w:val="26"/>
        </w:rPr>
        <w:lastRenderedPageBreak/>
        <w:t>9Mentre scendevano dal monte, Gesù ordinò loro: "</w:t>
      </w:r>
      <w:r w:rsidRPr="00F01B9D">
        <w:rPr>
          <w:rFonts w:ascii="Garamond" w:hAnsi="Garamond"/>
          <w:b/>
          <w:sz w:val="28"/>
          <w:szCs w:val="26"/>
        </w:rPr>
        <w:t>Non parlate a nessuno</w:t>
      </w:r>
      <w:r w:rsidRPr="00F01B9D">
        <w:rPr>
          <w:rFonts w:ascii="Garamond" w:hAnsi="Garamond"/>
          <w:sz w:val="28"/>
          <w:szCs w:val="26"/>
        </w:rPr>
        <w:t xml:space="preserve"> di questa visione, prima che il Figlio dell'uomo non sia risorto dai morti".</w:t>
      </w:r>
    </w:p>
    <w:p w14:paraId="01B859C0" w14:textId="77777777" w:rsidR="00677A32" w:rsidRPr="00972E6B" w:rsidRDefault="00677A32" w:rsidP="008463EA">
      <w:pPr>
        <w:rPr>
          <w:rFonts w:ascii="Garamond" w:hAnsi="Garamond"/>
        </w:rPr>
      </w:pPr>
      <w:r w:rsidRPr="00972E6B">
        <w:rPr>
          <w:rFonts w:ascii="Garamond" w:hAnsi="Garamond"/>
        </w:rPr>
        <w:t>Parola</w:t>
      </w:r>
      <w:r w:rsidR="00A15A6B" w:rsidRPr="00972E6B">
        <w:rPr>
          <w:rFonts w:ascii="Garamond" w:hAnsi="Garamond"/>
        </w:rPr>
        <w:t xml:space="preserve"> </w:t>
      </w:r>
      <w:r w:rsidRPr="00972E6B">
        <w:rPr>
          <w:rFonts w:ascii="Garamond" w:hAnsi="Garamond"/>
        </w:rPr>
        <w:t>del</w:t>
      </w:r>
      <w:r w:rsidR="00A15A6B" w:rsidRPr="00972E6B">
        <w:rPr>
          <w:rFonts w:ascii="Garamond" w:hAnsi="Garamond"/>
        </w:rPr>
        <w:t xml:space="preserve"> </w:t>
      </w:r>
      <w:r w:rsidRPr="00972E6B">
        <w:rPr>
          <w:rFonts w:ascii="Garamond" w:hAnsi="Garamond"/>
        </w:rPr>
        <w:t>Signore.</w:t>
      </w:r>
      <w:r w:rsidR="00A15A6B" w:rsidRPr="00972E6B">
        <w:rPr>
          <w:rFonts w:ascii="Garamond" w:hAnsi="Garamond"/>
        </w:rPr>
        <w:t xml:space="preserve"> </w:t>
      </w:r>
      <w:r w:rsidRPr="00972E6B">
        <w:rPr>
          <w:rFonts w:ascii="Garamond" w:hAnsi="Garamond"/>
          <w:b/>
        </w:rPr>
        <w:t>Lode</w:t>
      </w:r>
      <w:r w:rsidR="00A15A6B" w:rsidRPr="00972E6B">
        <w:rPr>
          <w:rFonts w:ascii="Garamond" w:hAnsi="Garamond"/>
          <w:b/>
        </w:rPr>
        <w:t xml:space="preserve"> </w:t>
      </w:r>
      <w:r w:rsidRPr="00972E6B">
        <w:rPr>
          <w:rFonts w:ascii="Garamond" w:hAnsi="Garamond"/>
          <w:b/>
        </w:rPr>
        <w:t>a</w:t>
      </w:r>
      <w:r w:rsidR="00A15A6B" w:rsidRPr="00972E6B">
        <w:rPr>
          <w:rFonts w:ascii="Garamond" w:hAnsi="Garamond"/>
          <w:b/>
        </w:rPr>
        <w:t xml:space="preserve"> </w:t>
      </w:r>
      <w:r w:rsidRPr="00972E6B">
        <w:rPr>
          <w:rFonts w:ascii="Garamond" w:hAnsi="Garamond"/>
          <w:b/>
        </w:rPr>
        <w:t>te,</w:t>
      </w:r>
      <w:r w:rsidR="00A15A6B" w:rsidRPr="00972E6B">
        <w:rPr>
          <w:rFonts w:ascii="Garamond" w:hAnsi="Garamond"/>
          <w:b/>
        </w:rPr>
        <w:t xml:space="preserve"> </w:t>
      </w:r>
      <w:r w:rsidRPr="00972E6B">
        <w:rPr>
          <w:rFonts w:ascii="Garamond" w:hAnsi="Garamond"/>
          <w:b/>
        </w:rPr>
        <w:t>o</w:t>
      </w:r>
      <w:r w:rsidR="00A15A6B" w:rsidRPr="00972E6B">
        <w:rPr>
          <w:rFonts w:ascii="Garamond" w:hAnsi="Garamond"/>
          <w:b/>
        </w:rPr>
        <w:t xml:space="preserve"> </w:t>
      </w:r>
      <w:r w:rsidRPr="00972E6B">
        <w:rPr>
          <w:rFonts w:ascii="Garamond" w:hAnsi="Garamond"/>
          <w:b/>
        </w:rPr>
        <w:t>Cristo!</w:t>
      </w:r>
    </w:p>
    <w:p w14:paraId="1857CC6E" w14:textId="77777777" w:rsidR="00677A32" w:rsidRDefault="00677A32" w:rsidP="008463EA">
      <w:pPr>
        <w:rPr>
          <w:sz w:val="20"/>
        </w:rPr>
      </w:pPr>
    </w:p>
    <w:p w14:paraId="13654D38" w14:textId="77777777" w:rsidR="006D4FD9" w:rsidRPr="00972E6B" w:rsidRDefault="00837F35" w:rsidP="008463EA">
      <w:pPr>
        <w:pBdr>
          <w:top w:val="single" w:sz="4" w:space="1" w:color="auto"/>
          <w:bottom w:val="single" w:sz="4" w:space="1" w:color="auto"/>
        </w:pBdr>
        <w:rPr>
          <w:rFonts w:ascii="Cambria" w:hAnsi="Cambria"/>
          <w:color w:val="FF0000"/>
        </w:rPr>
      </w:pPr>
      <w:r w:rsidRPr="00972E6B">
        <w:rPr>
          <w:rFonts w:ascii="Cambria" w:hAnsi="Cambria"/>
          <w:color w:val="FF0000"/>
        </w:rPr>
        <w:t>Rileggiamo con calma e m</w:t>
      </w:r>
      <w:r w:rsidR="00FF1B4D" w:rsidRPr="00972E6B">
        <w:rPr>
          <w:rFonts w:ascii="Cambria" w:hAnsi="Cambria"/>
          <w:color w:val="FF0000"/>
        </w:rPr>
        <w:t>edit</w:t>
      </w:r>
      <w:r w:rsidR="00CD6BD0" w:rsidRPr="00972E6B">
        <w:rPr>
          <w:rFonts w:ascii="Cambria" w:hAnsi="Cambria"/>
          <w:color w:val="FF0000"/>
        </w:rPr>
        <w:t>iamo</w:t>
      </w:r>
      <w:r w:rsidR="00A15A6B" w:rsidRPr="00972E6B">
        <w:rPr>
          <w:rFonts w:ascii="Cambria" w:hAnsi="Cambria"/>
          <w:color w:val="FF0000"/>
        </w:rPr>
        <w:t xml:space="preserve"> </w:t>
      </w:r>
      <w:r w:rsidR="00CD6BD0" w:rsidRPr="00972E6B">
        <w:rPr>
          <w:rFonts w:ascii="Cambria" w:hAnsi="Cambria"/>
          <w:color w:val="FF0000"/>
        </w:rPr>
        <w:t>il</w:t>
      </w:r>
      <w:r w:rsidR="00A15A6B" w:rsidRPr="00972E6B">
        <w:rPr>
          <w:rFonts w:ascii="Cambria" w:hAnsi="Cambria"/>
          <w:color w:val="FF0000"/>
        </w:rPr>
        <w:t xml:space="preserve"> </w:t>
      </w:r>
      <w:r w:rsidR="00CD6BD0" w:rsidRPr="00972E6B">
        <w:rPr>
          <w:rFonts w:ascii="Cambria" w:hAnsi="Cambria"/>
          <w:color w:val="FF0000"/>
        </w:rPr>
        <w:t>Vangelo</w:t>
      </w:r>
      <w:r w:rsidR="00FF1B4D" w:rsidRPr="00972E6B">
        <w:rPr>
          <w:rFonts w:ascii="Cambria" w:hAnsi="Cambria"/>
          <w:color w:val="FF0000"/>
        </w:rPr>
        <w:t>,</w:t>
      </w:r>
    </w:p>
    <w:p w14:paraId="6EB2740A" w14:textId="1AA6FDDA" w:rsidR="00CD6BD0" w:rsidRPr="00972E6B" w:rsidRDefault="00FF1B4D" w:rsidP="008463EA">
      <w:pPr>
        <w:pBdr>
          <w:top w:val="single" w:sz="4" w:space="1" w:color="auto"/>
          <w:bottom w:val="single" w:sz="4" w:space="1" w:color="auto"/>
        </w:pBdr>
        <w:rPr>
          <w:rFonts w:ascii="Cambria" w:hAnsi="Cambria"/>
          <w:color w:val="FF0000"/>
        </w:rPr>
      </w:pPr>
      <w:r w:rsidRPr="00972E6B">
        <w:rPr>
          <w:rFonts w:ascii="Cambria" w:hAnsi="Cambria"/>
          <w:color w:val="FF0000"/>
        </w:rPr>
        <w:t>dentro</w:t>
      </w:r>
      <w:r w:rsidR="00A15A6B" w:rsidRPr="00972E6B">
        <w:rPr>
          <w:rFonts w:ascii="Cambria" w:hAnsi="Cambria"/>
          <w:color w:val="FF0000"/>
        </w:rPr>
        <w:t xml:space="preserve"> </w:t>
      </w:r>
      <w:r w:rsidRPr="00972E6B">
        <w:rPr>
          <w:rFonts w:ascii="Cambria" w:hAnsi="Cambria"/>
          <w:color w:val="FF0000"/>
        </w:rPr>
        <w:t>la</w:t>
      </w:r>
      <w:r w:rsidR="00A15A6B" w:rsidRPr="00972E6B">
        <w:rPr>
          <w:rFonts w:ascii="Cambria" w:hAnsi="Cambria"/>
          <w:color w:val="FF0000"/>
        </w:rPr>
        <w:t xml:space="preserve"> </w:t>
      </w:r>
      <w:r w:rsidRPr="00972E6B">
        <w:rPr>
          <w:rFonts w:ascii="Cambria" w:hAnsi="Cambria"/>
          <w:color w:val="FF0000"/>
        </w:rPr>
        <w:t>nostra</w:t>
      </w:r>
      <w:r w:rsidR="00A15A6B" w:rsidRPr="00972E6B">
        <w:rPr>
          <w:rFonts w:ascii="Cambria" w:hAnsi="Cambria"/>
          <w:color w:val="FF0000"/>
        </w:rPr>
        <w:t xml:space="preserve"> </w:t>
      </w:r>
      <w:r w:rsidRPr="00972E6B">
        <w:rPr>
          <w:rFonts w:ascii="Cambria" w:hAnsi="Cambria"/>
          <w:color w:val="FF0000"/>
        </w:rPr>
        <w:t>condizione</w:t>
      </w:r>
    </w:p>
    <w:p w14:paraId="4F1A862A" w14:textId="77777777" w:rsidR="00CD6BD0" w:rsidRPr="00E756BE" w:rsidRDefault="00CD6BD0" w:rsidP="008463EA">
      <w:pPr>
        <w:rPr>
          <w:sz w:val="12"/>
        </w:rPr>
      </w:pPr>
    </w:p>
    <w:p w14:paraId="723510B6" w14:textId="04A68A03" w:rsidR="00755EE8" w:rsidRDefault="00972E6B" w:rsidP="00335337">
      <w:pPr>
        <w:ind w:left="284" w:hanging="284"/>
        <w:rPr>
          <w:rFonts w:eastAsia="Times New Roman" w:cs="Calibri"/>
        </w:rPr>
      </w:pPr>
      <w:r w:rsidRPr="00335337">
        <w:rPr>
          <w:rFonts w:eastAsia="Times New Roman" w:cs="Calibri"/>
        </w:rPr>
        <w:t xml:space="preserve">1. </w:t>
      </w:r>
      <w:r w:rsidR="00C607BA">
        <w:rPr>
          <w:rFonts w:eastAsia="Times New Roman" w:cs="Calibri"/>
        </w:rPr>
        <w:t>“</w:t>
      </w:r>
      <w:r w:rsidR="00F01B9D">
        <w:rPr>
          <w:rFonts w:eastAsia="Times New Roman" w:cs="Calibri"/>
        </w:rPr>
        <w:t>Sei giorni dopo</w:t>
      </w:r>
      <w:r w:rsidR="00C607BA">
        <w:rPr>
          <w:rFonts w:eastAsia="Times New Roman" w:cs="Calibri"/>
        </w:rPr>
        <w:t>”</w:t>
      </w:r>
      <w:r w:rsidR="00F01B9D">
        <w:rPr>
          <w:rFonts w:eastAsia="Times New Roman" w:cs="Calibri"/>
        </w:rPr>
        <w:t>: Mt 16,21: “</w:t>
      </w:r>
      <w:r w:rsidR="00F01B9D" w:rsidRPr="00F01B9D">
        <w:rPr>
          <w:rFonts w:eastAsia="Times New Roman" w:cs="Calibri"/>
        </w:rPr>
        <w:t>Da allora Gesù cominciò a spiegare ai suoi discepoli che doveva andare a Gerusalemme e soffrire molto da parte degli anziani, dei capi dei sacerdoti e degli scribi, e venire ucciso e risorgere il terzo giorno</w:t>
      </w:r>
      <w:r w:rsidR="00F01B9D">
        <w:rPr>
          <w:rFonts w:eastAsia="Times New Roman" w:cs="Calibri"/>
        </w:rPr>
        <w:t>”</w:t>
      </w:r>
      <w:r w:rsidR="00F01B9D" w:rsidRPr="00F01B9D">
        <w:rPr>
          <w:rFonts w:eastAsia="Times New Roman" w:cs="Calibri"/>
        </w:rPr>
        <w:t>.</w:t>
      </w:r>
      <w:r w:rsidR="00F01B9D">
        <w:rPr>
          <w:rFonts w:eastAsia="Times New Roman" w:cs="Calibri"/>
        </w:rPr>
        <w:t xml:space="preserve"> Mt </w:t>
      </w:r>
      <w:r w:rsidR="00B7375B">
        <w:rPr>
          <w:rFonts w:eastAsia="Times New Roman" w:cs="Calibri"/>
        </w:rPr>
        <w:t xml:space="preserve">16,27: </w:t>
      </w:r>
      <w:r w:rsidR="00B7375B" w:rsidRPr="00B7375B">
        <w:rPr>
          <w:rFonts w:eastAsia="Times New Roman" w:cs="Calibri"/>
        </w:rPr>
        <w:t>Perché il Figlio dell'uomo sta per venire nella gloria del Padre suo, con i suoi angeli, e allora renderà a ciascuno secondo le sue azioni. 28In verità io vi dico: vi sono alcuni tra i presenti che non moriranno, prima di aver visto venire il Figlio dell'uomo con il suo regno".</w:t>
      </w:r>
      <w:r w:rsidR="00B7375B">
        <w:rPr>
          <w:rFonts w:eastAsia="Times New Roman" w:cs="Calibri"/>
        </w:rPr>
        <w:t xml:space="preserve"> Chissà cosa c’era nella testa dei discepoli! Sentimenti contrastanti… come nella nostra testa!</w:t>
      </w:r>
    </w:p>
    <w:p w14:paraId="597492A2" w14:textId="5A8D1CB5" w:rsidR="00335337" w:rsidRDefault="00335337" w:rsidP="00335337">
      <w:pPr>
        <w:ind w:left="284" w:hanging="284"/>
        <w:rPr>
          <w:rFonts w:eastAsia="Times New Roman" w:cs="Calibri"/>
        </w:rPr>
      </w:pPr>
      <w:r>
        <w:rPr>
          <w:rFonts w:eastAsia="Times New Roman" w:cs="Calibri"/>
        </w:rPr>
        <w:t xml:space="preserve">2. </w:t>
      </w:r>
      <w:r w:rsidR="00B7375B">
        <w:rPr>
          <w:rFonts w:eastAsia="Times New Roman" w:cs="Calibri"/>
        </w:rPr>
        <w:t>Forse Gesù era un po’ stufo dei bisbigli che sentiva attorno a sé; o forse voleva render</w:t>
      </w:r>
      <w:r w:rsidR="008D4E60">
        <w:rPr>
          <w:rFonts w:eastAsia="Times New Roman" w:cs="Calibri"/>
        </w:rPr>
        <w:t>e</w:t>
      </w:r>
      <w:r w:rsidR="00B7375B">
        <w:rPr>
          <w:rFonts w:eastAsia="Times New Roman" w:cs="Calibri"/>
        </w:rPr>
        <w:t xml:space="preserve"> partecipi </w:t>
      </w:r>
      <w:r w:rsidR="008D4E60">
        <w:rPr>
          <w:rFonts w:eastAsia="Times New Roman" w:cs="Calibri"/>
        </w:rPr>
        <w:t xml:space="preserve">i suoi discepoli </w:t>
      </w:r>
      <w:r w:rsidR="00B7375B">
        <w:rPr>
          <w:rFonts w:eastAsia="Times New Roman" w:cs="Calibri"/>
        </w:rPr>
        <w:t xml:space="preserve">di una esperienza </w:t>
      </w:r>
      <w:r w:rsidR="008D4E60">
        <w:rPr>
          <w:rFonts w:eastAsia="Times New Roman" w:cs="Calibri"/>
        </w:rPr>
        <w:t xml:space="preserve">fondante, </w:t>
      </w:r>
      <w:r w:rsidR="00B7375B">
        <w:rPr>
          <w:rFonts w:eastAsia="Times New Roman" w:cs="Calibri"/>
        </w:rPr>
        <w:t>bella e consolante per sé, da condividere con loro… fatto sta che ci prova a portarli in disparte, su un monte alto</w:t>
      </w:r>
      <w:r w:rsidR="008D4E60">
        <w:rPr>
          <w:rFonts w:eastAsia="Times New Roman" w:cs="Calibri"/>
        </w:rPr>
        <w:t>, nel suo dialogo con Dio Padre.</w:t>
      </w:r>
      <w:bookmarkStart w:id="0" w:name="_GoBack"/>
      <w:bookmarkEnd w:id="0"/>
    </w:p>
    <w:p w14:paraId="2953CAD2" w14:textId="699F276A" w:rsidR="00335337" w:rsidRDefault="00335337" w:rsidP="00335337">
      <w:pPr>
        <w:ind w:left="284" w:hanging="284"/>
        <w:rPr>
          <w:rFonts w:eastAsia="Times New Roman" w:cs="Calibri"/>
        </w:rPr>
      </w:pPr>
      <w:r>
        <w:rPr>
          <w:rFonts w:eastAsia="Times New Roman" w:cs="Calibri"/>
        </w:rPr>
        <w:t xml:space="preserve">3. </w:t>
      </w:r>
      <w:r w:rsidR="00B7375B">
        <w:rPr>
          <w:rFonts w:eastAsia="Times New Roman" w:cs="Calibri"/>
        </w:rPr>
        <w:t>Gesù parla con Mosè e con Elia, dialoga con la tradizione della Legge mosaica e con le intuizioni della profezia</w:t>
      </w:r>
      <w:r>
        <w:rPr>
          <w:rFonts w:eastAsia="Times New Roman" w:cs="Calibri"/>
        </w:rPr>
        <w:t>.</w:t>
      </w:r>
      <w:r w:rsidR="00B7375B">
        <w:rPr>
          <w:rFonts w:eastAsia="Times New Roman" w:cs="Calibri"/>
        </w:rPr>
        <w:t xml:space="preserve"> Gesù è il Legislatore e il Profeta; Gesù è il compimento delle Sacre Scritture. Aumenta, Signore, il nostro desiderio di conoscere ed amare la Bibbia!</w:t>
      </w:r>
    </w:p>
    <w:p w14:paraId="5C9F6712" w14:textId="06070B30" w:rsidR="00335337" w:rsidRDefault="00335337" w:rsidP="00335337">
      <w:pPr>
        <w:ind w:left="284" w:hanging="284"/>
        <w:rPr>
          <w:rFonts w:eastAsia="Times New Roman" w:cs="Calibri"/>
        </w:rPr>
      </w:pPr>
      <w:r>
        <w:rPr>
          <w:rFonts w:eastAsia="Times New Roman" w:cs="Calibri"/>
        </w:rPr>
        <w:t xml:space="preserve">4. </w:t>
      </w:r>
      <w:r w:rsidR="00B7375B">
        <w:rPr>
          <w:rFonts w:eastAsia="Times New Roman" w:cs="Calibri"/>
        </w:rPr>
        <w:t>Non siamo certi della qualità della Bellezza intravista da Pietro… tant’è che né la voce dalla nube né la voce di Gesù riprendono le parole balbettanti di Pietro.</w:t>
      </w:r>
    </w:p>
    <w:p w14:paraId="3A890877" w14:textId="36006D9C" w:rsidR="00335337" w:rsidRDefault="00335337" w:rsidP="00335337">
      <w:pPr>
        <w:ind w:left="284" w:hanging="284"/>
        <w:rPr>
          <w:rFonts w:eastAsia="Times New Roman" w:cs="Calibri"/>
        </w:rPr>
      </w:pPr>
      <w:r>
        <w:rPr>
          <w:rFonts w:eastAsia="Times New Roman" w:cs="Calibri"/>
        </w:rPr>
        <w:t xml:space="preserve">5. </w:t>
      </w:r>
      <w:r w:rsidR="00B7375B">
        <w:rPr>
          <w:rFonts w:eastAsia="Times New Roman" w:cs="Calibri"/>
        </w:rPr>
        <w:t>Gesù resta solo. Poco oltre, i discepoli dimostreranno di non aver colto il segno della trasfigurazione (17,10-13)</w:t>
      </w:r>
      <w:r w:rsidR="00015361">
        <w:rPr>
          <w:rFonts w:eastAsia="Times New Roman" w:cs="Calibri"/>
        </w:rPr>
        <w:t xml:space="preserve">; </w:t>
      </w:r>
      <w:r w:rsidR="00B7375B">
        <w:rPr>
          <w:rFonts w:eastAsia="Times New Roman" w:cs="Calibri"/>
        </w:rPr>
        <w:t>non ri</w:t>
      </w:r>
      <w:r w:rsidR="00015361">
        <w:rPr>
          <w:rFonts w:eastAsia="Times New Roman" w:cs="Calibri"/>
        </w:rPr>
        <w:t>usciranno</w:t>
      </w:r>
      <w:r w:rsidR="00B7375B">
        <w:rPr>
          <w:rFonts w:eastAsia="Times New Roman" w:cs="Calibri"/>
        </w:rPr>
        <w:t xml:space="preserve"> a guarire l’epilettico, poiché hanno poca fede (17,14-21)</w:t>
      </w:r>
      <w:r w:rsidR="00015361">
        <w:rPr>
          <w:rFonts w:eastAsia="Times New Roman" w:cs="Calibri"/>
        </w:rPr>
        <w:t>; si rattristeranno perché Gesù dirà loro ancora una volta che andrà a morire (17,22-24); gli esattori delle tasse del tempio questionano con Gesù sulla sua offerta…</w:t>
      </w:r>
    </w:p>
    <w:p w14:paraId="73801031" w14:textId="64B3C245" w:rsidR="00972E6B" w:rsidRPr="00335337" w:rsidRDefault="004F2A38" w:rsidP="008463EA">
      <w:pPr>
        <w:rPr>
          <w:rFonts w:ascii="Garamond" w:eastAsia="Times New Roman" w:hAnsi="Garamond"/>
          <w:sz w:val="16"/>
        </w:rPr>
      </w:pPr>
      <w:r>
        <w:rPr>
          <w:rFonts w:ascii="Garamond" w:eastAsia="Times New Roman" w:hAnsi="Garamond"/>
          <w:sz w:val="16"/>
        </w:rPr>
        <w:t>l</w:t>
      </w:r>
    </w:p>
    <w:p w14:paraId="3784A868" w14:textId="77777777" w:rsidR="002A0551" w:rsidRPr="00972E6B" w:rsidRDefault="002A0551" w:rsidP="002A0551">
      <w:pPr>
        <w:pStyle w:val="Titolo2"/>
        <w:keepNext w:val="0"/>
        <w:rPr>
          <w:b w:val="0"/>
          <w:i w:val="0"/>
          <w:color w:val="FF0000"/>
          <w:sz w:val="24"/>
        </w:rPr>
      </w:pPr>
      <w:r w:rsidRPr="00972E6B">
        <w:rPr>
          <w:b w:val="0"/>
          <w:i w:val="0"/>
          <w:color w:val="FF0000"/>
          <w:sz w:val="24"/>
        </w:rPr>
        <w:t>Gli “esercizi” per oggi</w:t>
      </w:r>
    </w:p>
    <w:p w14:paraId="773D7705" w14:textId="77777777" w:rsidR="002A0551" w:rsidRPr="00B16718" w:rsidRDefault="002A0551" w:rsidP="002A0551">
      <w:pPr>
        <w:tabs>
          <w:tab w:val="clear" w:pos="284"/>
        </w:tabs>
        <w:ind w:left="360"/>
        <w:rPr>
          <w:rFonts w:ascii="Cambria" w:eastAsia="Cambria" w:hAnsi="Cambria" w:cs="Cambria"/>
          <w:bCs/>
          <w:sz w:val="12"/>
        </w:rPr>
      </w:pPr>
    </w:p>
    <w:p w14:paraId="0C0BE179" w14:textId="569EC5FB" w:rsidR="002A0551" w:rsidRDefault="002A0551" w:rsidP="00B16718">
      <w:pPr>
        <w:numPr>
          <w:ilvl w:val="1"/>
          <w:numId w:val="36"/>
        </w:numPr>
        <w:tabs>
          <w:tab w:val="clear" w:pos="284"/>
        </w:tabs>
        <w:ind w:left="284" w:hanging="284"/>
        <w:rPr>
          <w:rFonts w:cs="Calibri"/>
        </w:rPr>
      </w:pPr>
      <w:r>
        <w:rPr>
          <w:rFonts w:cs="Calibri"/>
        </w:rPr>
        <w:t xml:space="preserve"> </w:t>
      </w:r>
      <w:r w:rsidR="00B16718">
        <w:rPr>
          <w:rFonts w:cs="Calibri"/>
        </w:rPr>
        <w:t xml:space="preserve">Rileggo le indicazioni </w:t>
      </w:r>
      <w:r w:rsidR="003C3E92">
        <w:rPr>
          <w:rFonts w:cs="Calibri"/>
        </w:rPr>
        <w:t xml:space="preserve">date ieri </w:t>
      </w:r>
      <w:r w:rsidR="00B16718">
        <w:rPr>
          <w:rFonts w:cs="Calibri"/>
        </w:rPr>
        <w:t>per entrare negli Eserci</w:t>
      </w:r>
      <w:r>
        <w:rPr>
          <w:rFonts w:cs="Calibri"/>
        </w:rPr>
        <w:t>z</w:t>
      </w:r>
      <w:r w:rsidR="00B16718">
        <w:rPr>
          <w:rFonts w:cs="Calibri"/>
        </w:rPr>
        <w:t xml:space="preserve">i spirituali. Cerco di portare alle labbra le espressioni per dire come sto, come </w:t>
      </w:r>
      <w:r w:rsidR="008B2E93">
        <w:rPr>
          <w:rFonts w:cs="Calibri"/>
        </w:rPr>
        <w:t>ho pregato ieri</w:t>
      </w:r>
      <w:r w:rsidR="00B16718">
        <w:rPr>
          <w:rFonts w:cs="Calibri"/>
        </w:rPr>
        <w:t>, cosa mi aspetto</w:t>
      </w:r>
      <w:r w:rsidR="008B2E93">
        <w:rPr>
          <w:rFonts w:cs="Calibri"/>
        </w:rPr>
        <w:t xml:space="preserve"> per oggi</w:t>
      </w:r>
      <w:r>
        <w:rPr>
          <w:rFonts w:cs="Calibri"/>
        </w:rPr>
        <w:t>.</w:t>
      </w:r>
    </w:p>
    <w:p w14:paraId="3ED58CBD" w14:textId="77777777" w:rsidR="002A0551" w:rsidRDefault="00A1316F" w:rsidP="00B16718">
      <w:pPr>
        <w:numPr>
          <w:ilvl w:val="1"/>
          <w:numId w:val="36"/>
        </w:numPr>
        <w:tabs>
          <w:tab w:val="clear" w:pos="284"/>
          <w:tab w:val="num" w:pos="502"/>
        </w:tabs>
        <w:ind w:left="284" w:hanging="284"/>
        <w:rPr>
          <w:rFonts w:cs="Calibri"/>
        </w:rPr>
      </w:pPr>
      <w:r>
        <w:rPr>
          <w:rFonts w:cs="Calibri"/>
        </w:rPr>
        <w:t>Faccio la “composizione di luogo” dell’episodio proclamato: mi immagino il clima, i rumori, gli odori, gli sguardi… Cosa mi dicono? Cosa mi rivelano?</w:t>
      </w:r>
    </w:p>
    <w:p w14:paraId="078A0957" w14:textId="2499265E" w:rsidR="00A1316F" w:rsidRPr="008D4E60" w:rsidRDefault="008D4E60" w:rsidP="008D4E60">
      <w:pPr>
        <w:numPr>
          <w:ilvl w:val="1"/>
          <w:numId w:val="36"/>
        </w:numPr>
        <w:tabs>
          <w:tab w:val="clear" w:pos="284"/>
          <w:tab w:val="num" w:pos="502"/>
        </w:tabs>
        <w:ind w:left="284" w:hanging="284"/>
        <w:rPr>
          <w:rFonts w:cs="Calibri"/>
        </w:rPr>
      </w:pPr>
      <w:r>
        <w:rPr>
          <w:rFonts w:cs="Calibri"/>
        </w:rPr>
        <w:t>Di cosa vorrei parlare con Mosè e con Elia? Davvero leggo le Sacre Scritture, le amo, le studio?</w:t>
      </w:r>
    </w:p>
    <w:p w14:paraId="5595005B" w14:textId="5D11DA1E" w:rsidR="00A1316F" w:rsidRDefault="004B021B" w:rsidP="00B16718">
      <w:pPr>
        <w:numPr>
          <w:ilvl w:val="1"/>
          <w:numId w:val="36"/>
        </w:numPr>
        <w:tabs>
          <w:tab w:val="clear" w:pos="284"/>
          <w:tab w:val="num" w:pos="502"/>
        </w:tabs>
        <w:ind w:left="284" w:hanging="284"/>
        <w:rPr>
          <w:rFonts w:cs="Calibri"/>
        </w:rPr>
      </w:pPr>
      <w:r>
        <w:rPr>
          <w:rFonts w:cs="Calibri"/>
        </w:rPr>
        <w:t>Mi fermo a dialogare con Gesù, magari passando in chiesa davanti al tabernacolo.</w:t>
      </w:r>
    </w:p>
    <w:p w14:paraId="503B9446" w14:textId="3DE15203" w:rsidR="00E74042" w:rsidRDefault="00E74042" w:rsidP="00B16718">
      <w:pPr>
        <w:numPr>
          <w:ilvl w:val="1"/>
          <w:numId w:val="36"/>
        </w:numPr>
        <w:tabs>
          <w:tab w:val="clear" w:pos="284"/>
          <w:tab w:val="num" w:pos="502"/>
        </w:tabs>
        <w:ind w:left="284" w:hanging="284"/>
        <w:rPr>
          <w:rFonts w:cs="Calibri"/>
        </w:rPr>
      </w:pPr>
      <w:r>
        <w:rPr>
          <w:rFonts w:cs="Calibri"/>
        </w:rPr>
        <w:t xml:space="preserve">Porto con me </w:t>
      </w:r>
      <w:r w:rsidR="004B021B">
        <w:rPr>
          <w:rFonts w:cs="Calibri"/>
        </w:rPr>
        <w:t>da Gesù</w:t>
      </w:r>
      <w:r>
        <w:rPr>
          <w:rFonts w:cs="Calibri"/>
        </w:rPr>
        <w:t xml:space="preserve"> altre persone: dico al Signore i loro nomi</w:t>
      </w:r>
      <w:r w:rsidR="004B021B">
        <w:rPr>
          <w:rFonts w:cs="Calibri"/>
        </w:rPr>
        <w:t>, le loro ricchezze, i loro bisogni</w:t>
      </w:r>
      <w:r>
        <w:rPr>
          <w:rFonts w:cs="Calibri"/>
        </w:rPr>
        <w:t>.</w:t>
      </w:r>
    </w:p>
    <w:p w14:paraId="18B42CE1" w14:textId="77777777" w:rsidR="0028689C" w:rsidRPr="00B16718" w:rsidRDefault="0028689C" w:rsidP="00B16718">
      <w:pPr>
        <w:numPr>
          <w:ilvl w:val="1"/>
          <w:numId w:val="36"/>
        </w:numPr>
        <w:tabs>
          <w:tab w:val="clear" w:pos="284"/>
          <w:tab w:val="num" w:pos="502"/>
        </w:tabs>
        <w:ind w:left="284" w:hanging="284"/>
        <w:rPr>
          <w:rFonts w:cs="Calibri"/>
        </w:rPr>
      </w:pPr>
      <w:r>
        <w:rPr>
          <w:rFonts w:cs="Calibri"/>
        </w:rPr>
        <w:t>Quale è l’esercizio che sento più adatto per me oggi, illuminato da questa Parola di Dio?</w:t>
      </w:r>
    </w:p>
    <w:p w14:paraId="0BA68CE2" w14:textId="77777777" w:rsidR="00ED670F" w:rsidRDefault="00ED670F" w:rsidP="008463EA"/>
    <w:p w14:paraId="0F77778C" w14:textId="77777777" w:rsidR="00F13DDD" w:rsidRPr="00972E6B" w:rsidRDefault="00F13DDD" w:rsidP="008463EA">
      <w:pPr>
        <w:pStyle w:val="Titolo2"/>
        <w:keepNext w:val="0"/>
        <w:rPr>
          <w:b w:val="0"/>
          <w:i w:val="0"/>
          <w:color w:val="FF0000"/>
          <w:sz w:val="24"/>
        </w:rPr>
      </w:pPr>
      <w:r w:rsidRPr="00972E6B">
        <w:rPr>
          <w:b w:val="0"/>
          <w:i w:val="0"/>
          <w:color w:val="FF0000"/>
          <w:sz w:val="24"/>
        </w:rPr>
        <w:t>La</w:t>
      </w:r>
      <w:r w:rsidR="00A15A6B" w:rsidRPr="00972E6B">
        <w:rPr>
          <w:b w:val="0"/>
          <w:i w:val="0"/>
          <w:color w:val="FF0000"/>
          <w:sz w:val="24"/>
        </w:rPr>
        <w:t xml:space="preserve"> </w:t>
      </w:r>
      <w:r w:rsidRPr="00972E6B">
        <w:rPr>
          <w:b w:val="0"/>
          <w:i w:val="0"/>
          <w:color w:val="FF0000"/>
          <w:sz w:val="24"/>
        </w:rPr>
        <w:t>Parola</w:t>
      </w:r>
      <w:r w:rsidR="00A15A6B" w:rsidRPr="00972E6B">
        <w:rPr>
          <w:b w:val="0"/>
          <w:i w:val="0"/>
          <w:color w:val="FF0000"/>
          <w:sz w:val="24"/>
        </w:rPr>
        <w:t xml:space="preserve"> </w:t>
      </w:r>
      <w:r w:rsidRPr="00972E6B">
        <w:rPr>
          <w:b w:val="0"/>
          <w:i w:val="0"/>
          <w:color w:val="FF0000"/>
          <w:sz w:val="24"/>
        </w:rPr>
        <w:t>diventa</w:t>
      </w:r>
      <w:r w:rsidR="00A15A6B" w:rsidRPr="00972E6B">
        <w:rPr>
          <w:b w:val="0"/>
          <w:i w:val="0"/>
          <w:color w:val="FF0000"/>
          <w:sz w:val="24"/>
        </w:rPr>
        <w:t xml:space="preserve"> </w:t>
      </w:r>
      <w:r w:rsidRPr="00972E6B">
        <w:rPr>
          <w:b w:val="0"/>
          <w:i w:val="0"/>
          <w:color w:val="FF0000"/>
          <w:sz w:val="24"/>
        </w:rPr>
        <w:t>la</w:t>
      </w:r>
      <w:r w:rsidR="00A15A6B" w:rsidRPr="00972E6B">
        <w:rPr>
          <w:b w:val="0"/>
          <w:i w:val="0"/>
          <w:color w:val="FF0000"/>
          <w:sz w:val="24"/>
        </w:rPr>
        <w:t xml:space="preserve"> </w:t>
      </w:r>
      <w:r w:rsidRPr="00972E6B">
        <w:rPr>
          <w:b w:val="0"/>
          <w:i w:val="0"/>
          <w:color w:val="FF0000"/>
          <w:sz w:val="24"/>
        </w:rPr>
        <w:t>nostra</w:t>
      </w:r>
      <w:r w:rsidR="00A15A6B" w:rsidRPr="00972E6B">
        <w:rPr>
          <w:b w:val="0"/>
          <w:i w:val="0"/>
          <w:color w:val="FF0000"/>
          <w:sz w:val="24"/>
        </w:rPr>
        <w:t xml:space="preserve"> </w:t>
      </w:r>
      <w:r w:rsidRPr="00972E6B">
        <w:rPr>
          <w:b w:val="0"/>
          <w:i w:val="0"/>
          <w:color w:val="FF0000"/>
          <w:sz w:val="24"/>
        </w:rPr>
        <w:t>preghiera</w:t>
      </w:r>
    </w:p>
    <w:p w14:paraId="50DA6A7A" w14:textId="77777777" w:rsidR="00972E6B" w:rsidRPr="00972E6B" w:rsidRDefault="00972E6B" w:rsidP="008463EA">
      <w:pPr>
        <w:rPr>
          <w:rFonts w:asciiTheme="minorHAnsi" w:hAnsiTheme="minorHAnsi" w:cstheme="minorHAnsi"/>
          <w:sz w:val="12"/>
        </w:rPr>
      </w:pPr>
    </w:p>
    <w:p w14:paraId="294EB55B" w14:textId="7ECC9309" w:rsidR="00972E6B" w:rsidRPr="006D4FD9" w:rsidRDefault="00972E6B" w:rsidP="00972E6B">
      <w:pPr>
        <w:rPr>
          <w:rFonts w:ascii="Baskerville Old Face" w:hAnsi="Baskerville Old Face" w:cs="Calibri"/>
          <w:b/>
          <w:color w:val="0033CC"/>
        </w:rPr>
      </w:pPr>
      <w:r w:rsidRPr="006D4FD9">
        <w:rPr>
          <w:rFonts w:ascii="Baskerville Old Face" w:hAnsi="Baskerville Old Face" w:cs="Calibri"/>
          <w:b/>
          <w:color w:val="0033CC"/>
        </w:rPr>
        <w:t xml:space="preserve">Salmo </w:t>
      </w:r>
      <w:r w:rsidR="00821243">
        <w:rPr>
          <w:rFonts w:ascii="Baskerville Old Face" w:hAnsi="Baskerville Old Face" w:cs="Calibri"/>
          <w:b/>
          <w:color w:val="0033CC"/>
        </w:rPr>
        <w:t>19</w:t>
      </w:r>
    </w:p>
    <w:p w14:paraId="7449218A" w14:textId="4DF8DB5F" w:rsidR="00821243" w:rsidRPr="00821243" w:rsidRDefault="004822CB" w:rsidP="00821243">
      <w:pPr>
        <w:rPr>
          <w:rFonts w:ascii="Garamond" w:hAnsi="Garamond" w:cs="Calibri"/>
          <w:color w:val="0033CC"/>
          <w:sz w:val="26"/>
          <w:szCs w:val="26"/>
        </w:rPr>
      </w:pPr>
      <w:r w:rsidRPr="004822CB">
        <w:rPr>
          <w:rFonts w:ascii="Garamond" w:hAnsi="Garamond" w:cs="Calibri"/>
          <w:color w:val="0033CC"/>
          <w:sz w:val="26"/>
          <w:szCs w:val="26"/>
        </w:rPr>
        <w:t xml:space="preserve">Quando </w:t>
      </w:r>
      <w:r w:rsidR="00821243" w:rsidRPr="00821243">
        <w:rPr>
          <w:rFonts w:ascii="Garamond" w:hAnsi="Garamond" w:cs="Calibri"/>
          <w:color w:val="0033CC"/>
          <w:sz w:val="26"/>
          <w:szCs w:val="26"/>
        </w:rPr>
        <w:t>I cieli narrano la gloria di Dio,</w:t>
      </w:r>
      <w:r w:rsidR="00004F16">
        <w:rPr>
          <w:rFonts w:ascii="Garamond" w:hAnsi="Garamond" w:cs="Calibri"/>
          <w:color w:val="0033CC"/>
          <w:sz w:val="26"/>
          <w:szCs w:val="26"/>
        </w:rPr>
        <w:t xml:space="preserve"> </w:t>
      </w:r>
      <w:r w:rsidR="00821243" w:rsidRPr="00821243">
        <w:rPr>
          <w:rFonts w:ascii="Garamond" w:hAnsi="Garamond" w:cs="Calibri"/>
          <w:color w:val="0033CC"/>
          <w:sz w:val="26"/>
          <w:szCs w:val="26"/>
        </w:rPr>
        <w:t>l’opera delle sue mani annuncia il firmamento.</w:t>
      </w:r>
    </w:p>
    <w:p w14:paraId="00D4BECA" w14:textId="1D5D5A0D" w:rsidR="00821243" w:rsidRPr="00821243" w:rsidRDefault="00821243" w:rsidP="00821243">
      <w:pPr>
        <w:rPr>
          <w:rFonts w:ascii="Garamond" w:hAnsi="Garamond" w:cs="Calibri"/>
          <w:color w:val="0033CC"/>
          <w:sz w:val="26"/>
          <w:szCs w:val="26"/>
        </w:rPr>
      </w:pPr>
      <w:r w:rsidRPr="00821243">
        <w:rPr>
          <w:rFonts w:ascii="Garamond" w:hAnsi="Garamond" w:cs="Calibri"/>
          <w:color w:val="0033CC"/>
          <w:sz w:val="26"/>
          <w:szCs w:val="26"/>
        </w:rPr>
        <w:t>Il giorno al giorno ne affida il racconto</w:t>
      </w:r>
      <w:r w:rsidR="00004F16">
        <w:rPr>
          <w:rFonts w:ascii="Garamond" w:hAnsi="Garamond" w:cs="Calibri"/>
          <w:color w:val="0033CC"/>
          <w:sz w:val="26"/>
          <w:szCs w:val="26"/>
        </w:rPr>
        <w:t xml:space="preserve"> </w:t>
      </w:r>
      <w:r w:rsidRPr="00821243">
        <w:rPr>
          <w:rFonts w:ascii="Garamond" w:hAnsi="Garamond" w:cs="Calibri"/>
          <w:color w:val="0033CC"/>
          <w:sz w:val="26"/>
          <w:szCs w:val="26"/>
        </w:rPr>
        <w:t>e la notte alla notte ne trasmette notizia.</w:t>
      </w:r>
    </w:p>
    <w:p w14:paraId="3297AD10" w14:textId="7B9BAA31" w:rsidR="00821243" w:rsidRPr="00821243" w:rsidRDefault="00821243" w:rsidP="00821243">
      <w:pPr>
        <w:rPr>
          <w:rFonts w:ascii="Garamond" w:hAnsi="Garamond" w:cs="Calibri"/>
          <w:color w:val="0033CC"/>
          <w:sz w:val="26"/>
          <w:szCs w:val="26"/>
        </w:rPr>
      </w:pPr>
      <w:r w:rsidRPr="00821243">
        <w:rPr>
          <w:rFonts w:ascii="Garamond" w:hAnsi="Garamond" w:cs="Calibri"/>
          <w:color w:val="0033CC"/>
          <w:sz w:val="26"/>
          <w:szCs w:val="26"/>
        </w:rPr>
        <w:t>Senza linguaggio, senza parole,</w:t>
      </w:r>
      <w:r w:rsidR="00004F16">
        <w:rPr>
          <w:rFonts w:ascii="Garamond" w:hAnsi="Garamond" w:cs="Calibri"/>
          <w:color w:val="0033CC"/>
          <w:sz w:val="26"/>
          <w:szCs w:val="26"/>
        </w:rPr>
        <w:t xml:space="preserve"> </w:t>
      </w:r>
      <w:r w:rsidRPr="00821243">
        <w:rPr>
          <w:rFonts w:ascii="Garamond" w:hAnsi="Garamond" w:cs="Calibri"/>
          <w:color w:val="0033CC"/>
          <w:sz w:val="26"/>
          <w:szCs w:val="26"/>
        </w:rPr>
        <w:t>senza che si oda la loro voce,</w:t>
      </w:r>
    </w:p>
    <w:p w14:paraId="562D8114" w14:textId="13D492CB" w:rsidR="00821243" w:rsidRPr="00821243" w:rsidRDefault="00821243" w:rsidP="00821243">
      <w:pPr>
        <w:rPr>
          <w:rFonts w:ascii="Garamond" w:hAnsi="Garamond" w:cs="Calibri"/>
          <w:color w:val="0033CC"/>
          <w:sz w:val="26"/>
          <w:szCs w:val="26"/>
        </w:rPr>
      </w:pPr>
      <w:r w:rsidRPr="00821243">
        <w:rPr>
          <w:rFonts w:ascii="Garamond" w:hAnsi="Garamond" w:cs="Calibri"/>
          <w:color w:val="0033CC"/>
          <w:sz w:val="26"/>
          <w:szCs w:val="26"/>
        </w:rPr>
        <w:t>per tutta la terra si diffonde il loro annuncio</w:t>
      </w:r>
      <w:r w:rsidR="00004F16">
        <w:rPr>
          <w:rFonts w:ascii="Garamond" w:hAnsi="Garamond" w:cs="Calibri"/>
          <w:color w:val="0033CC"/>
          <w:sz w:val="26"/>
          <w:szCs w:val="26"/>
        </w:rPr>
        <w:t xml:space="preserve"> </w:t>
      </w:r>
      <w:r w:rsidRPr="00821243">
        <w:rPr>
          <w:rFonts w:ascii="Garamond" w:hAnsi="Garamond" w:cs="Calibri"/>
          <w:color w:val="0033CC"/>
          <w:sz w:val="26"/>
          <w:szCs w:val="26"/>
        </w:rPr>
        <w:t>e ai confini del mondo il loro messaggio.</w:t>
      </w:r>
    </w:p>
    <w:p w14:paraId="069351D4" w14:textId="61299CD5" w:rsidR="00821243" w:rsidRPr="00821243" w:rsidRDefault="00821243" w:rsidP="00821243">
      <w:pPr>
        <w:rPr>
          <w:rFonts w:ascii="Garamond" w:hAnsi="Garamond" w:cs="Calibri"/>
          <w:color w:val="0033CC"/>
          <w:sz w:val="26"/>
          <w:szCs w:val="26"/>
        </w:rPr>
      </w:pPr>
      <w:r w:rsidRPr="00821243">
        <w:rPr>
          <w:rFonts w:ascii="Garamond" w:hAnsi="Garamond" w:cs="Calibri"/>
          <w:color w:val="0033CC"/>
          <w:sz w:val="26"/>
          <w:szCs w:val="26"/>
        </w:rPr>
        <w:t>Là pose una tenda per il sole</w:t>
      </w:r>
      <w:r w:rsidR="00004F16">
        <w:rPr>
          <w:rFonts w:ascii="Garamond" w:hAnsi="Garamond" w:cs="Calibri"/>
          <w:color w:val="0033CC"/>
          <w:sz w:val="26"/>
          <w:szCs w:val="26"/>
        </w:rPr>
        <w:t xml:space="preserve"> </w:t>
      </w:r>
      <w:r w:rsidRPr="00821243">
        <w:rPr>
          <w:rFonts w:ascii="Garamond" w:hAnsi="Garamond" w:cs="Calibri"/>
          <w:color w:val="0033CC"/>
          <w:sz w:val="26"/>
          <w:szCs w:val="26"/>
        </w:rPr>
        <w:t>che esce come sposo dalla stanza nuziale:</w:t>
      </w:r>
    </w:p>
    <w:p w14:paraId="5CB6EBDC" w14:textId="14729064" w:rsidR="00821243" w:rsidRPr="00821243" w:rsidRDefault="00821243" w:rsidP="00821243">
      <w:pPr>
        <w:rPr>
          <w:rFonts w:ascii="Garamond" w:hAnsi="Garamond" w:cs="Calibri"/>
          <w:color w:val="0033CC"/>
          <w:sz w:val="26"/>
          <w:szCs w:val="26"/>
        </w:rPr>
      </w:pPr>
      <w:r w:rsidRPr="00821243">
        <w:rPr>
          <w:rFonts w:ascii="Garamond" w:hAnsi="Garamond" w:cs="Calibri"/>
          <w:color w:val="0033CC"/>
          <w:sz w:val="26"/>
          <w:szCs w:val="26"/>
        </w:rPr>
        <w:t>esulta come un prode che percorre la via.</w:t>
      </w:r>
    </w:p>
    <w:p w14:paraId="303AC873" w14:textId="28B09F01" w:rsidR="00821243" w:rsidRPr="00821243" w:rsidRDefault="00821243" w:rsidP="00821243">
      <w:pPr>
        <w:rPr>
          <w:rFonts w:ascii="Garamond" w:hAnsi="Garamond" w:cs="Calibri"/>
          <w:color w:val="0033CC"/>
          <w:sz w:val="26"/>
          <w:szCs w:val="26"/>
        </w:rPr>
      </w:pPr>
      <w:r w:rsidRPr="00821243">
        <w:rPr>
          <w:rFonts w:ascii="Garamond" w:hAnsi="Garamond" w:cs="Calibri"/>
          <w:color w:val="0033CC"/>
          <w:sz w:val="26"/>
          <w:szCs w:val="26"/>
        </w:rPr>
        <w:t>Sorge da un estremo del cielo</w:t>
      </w:r>
      <w:r w:rsidR="00004F16">
        <w:rPr>
          <w:rFonts w:ascii="Garamond" w:hAnsi="Garamond" w:cs="Calibri"/>
          <w:color w:val="0033CC"/>
          <w:sz w:val="26"/>
          <w:szCs w:val="26"/>
        </w:rPr>
        <w:t xml:space="preserve"> </w:t>
      </w:r>
      <w:r w:rsidRPr="00821243">
        <w:rPr>
          <w:rFonts w:ascii="Garamond" w:hAnsi="Garamond" w:cs="Calibri"/>
          <w:color w:val="0033CC"/>
          <w:sz w:val="26"/>
          <w:szCs w:val="26"/>
        </w:rPr>
        <w:t>e la sua orbita raggiunge l’altro estremo:</w:t>
      </w:r>
    </w:p>
    <w:p w14:paraId="5A289EBF" w14:textId="1AD0B6D7" w:rsidR="00821243" w:rsidRPr="00821243" w:rsidRDefault="00821243" w:rsidP="00821243">
      <w:pPr>
        <w:rPr>
          <w:rFonts w:ascii="Garamond" w:hAnsi="Garamond" w:cs="Calibri"/>
          <w:color w:val="0033CC"/>
          <w:sz w:val="26"/>
          <w:szCs w:val="26"/>
        </w:rPr>
      </w:pPr>
      <w:r w:rsidRPr="00821243">
        <w:rPr>
          <w:rFonts w:ascii="Garamond" w:hAnsi="Garamond" w:cs="Calibri"/>
          <w:color w:val="0033CC"/>
          <w:sz w:val="26"/>
          <w:szCs w:val="26"/>
        </w:rPr>
        <w:t>nulla si sottrae al suo calore.</w:t>
      </w:r>
    </w:p>
    <w:p w14:paraId="4F854C25" w14:textId="3769BC95" w:rsidR="00821243" w:rsidRPr="00821243" w:rsidRDefault="00821243" w:rsidP="00821243">
      <w:pPr>
        <w:rPr>
          <w:rFonts w:ascii="Garamond" w:hAnsi="Garamond" w:cs="Calibri"/>
          <w:color w:val="0033CC"/>
          <w:sz w:val="26"/>
          <w:szCs w:val="26"/>
        </w:rPr>
      </w:pPr>
      <w:r w:rsidRPr="00821243">
        <w:rPr>
          <w:rFonts w:ascii="Garamond" w:hAnsi="Garamond" w:cs="Calibri"/>
          <w:color w:val="0033CC"/>
          <w:sz w:val="26"/>
          <w:szCs w:val="26"/>
        </w:rPr>
        <w:t>La legge del Signore è perfetta,</w:t>
      </w:r>
      <w:r w:rsidR="00004F16">
        <w:rPr>
          <w:rFonts w:ascii="Garamond" w:hAnsi="Garamond" w:cs="Calibri"/>
          <w:color w:val="0033CC"/>
          <w:sz w:val="26"/>
          <w:szCs w:val="26"/>
        </w:rPr>
        <w:t xml:space="preserve"> </w:t>
      </w:r>
      <w:r w:rsidRPr="00821243">
        <w:rPr>
          <w:rFonts w:ascii="Garamond" w:hAnsi="Garamond" w:cs="Calibri"/>
          <w:color w:val="0033CC"/>
          <w:sz w:val="26"/>
          <w:szCs w:val="26"/>
        </w:rPr>
        <w:t>rinfranca l’anima;</w:t>
      </w:r>
    </w:p>
    <w:p w14:paraId="3B23DAD3" w14:textId="7B889A7E" w:rsidR="00821243" w:rsidRPr="00821243" w:rsidRDefault="00821243" w:rsidP="00821243">
      <w:pPr>
        <w:rPr>
          <w:rFonts w:ascii="Garamond" w:hAnsi="Garamond" w:cs="Calibri"/>
          <w:color w:val="0033CC"/>
          <w:sz w:val="26"/>
          <w:szCs w:val="26"/>
        </w:rPr>
      </w:pPr>
      <w:r w:rsidRPr="00821243">
        <w:rPr>
          <w:rFonts w:ascii="Garamond" w:hAnsi="Garamond" w:cs="Calibri"/>
          <w:color w:val="0033CC"/>
          <w:sz w:val="26"/>
          <w:szCs w:val="26"/>
        </w:rPr>
        <w:t>la testimonianza del Signore è stabile,</w:t>
      </w:r>
      <w:r w:rsidR="00004F16">
        <w:rPr>
          <w:rFonts w:ascii="Garamond" w:hAnsi="Garamond" w:cs="Calibri"/>
          <w:color w:val="0033CC"/>
          <w:sz w:val="26"/>
          <w:szCs w:val="26"/>
        </w:rPr>
        <w:t xml:space="preserve"> </w:t>
      </w:r>
      <w:r w:rsidRPr="00821243">
        <w:rPr>
          <w:rFonts w:ascii="Garamond" w:hAnsi="Garamond" w:cs="Calibri"/>
          <w:color w:val="0033CC"/>
          <w:sz w:val="26"/>
          <w:szCs w:val="26"/>
        </w:rPr>
        <w:t>rende saggio il semplice.</w:t>
      </w:r>
    </w:p>
    <w:p w14:paraId="698EAD09" w14:textId="77777777" w:rsidR="00821243" w:rsidRPr="00821243" w:rsidRDefault="00821243" w:rsidP="00821243">
      <w:pPr>
        <w:rPr>
          <w:rFonts w:ascii="Garamond" w:hAnsi="Garamond" w:cs="Calibri"/>
          <w:color w:val="0033CC"/>
          <w:sz w:val="26"/>
          <w:szCs w:val="26"/>
        </w:rPr>
      </w:pPr>
    </w:p>
    <w:p w14:paraId="5A138016" w14:textId="4964229C" w:rsidR="00821243" w:rsidRPr="00821243" w:rsidRDefault="00821243" w:rsidP="00821243">
      <w:pPr>
        <w:rPr>
          <w:rFonts w:ascii="Garamond" w:hAnsi="Garamond" w:cs="Calibri"/>
          <w:color w:val="0033CC"/>
          <w:sz w:val="26"/>
          <w:szCs w:val="26"/>
        </w:rPr>
      </w:pPr>
      <w:r w:rsidRPr="00821243">
        <w:rPr>
          <w:rFonts w:ascii="Garamond" w:hAnsi="Garamond" w:cs="Calibri"/>
          <w:color w:val="0033CC"/>
          <w:sz w:val="26"/>
          <w:szCs w:val="26"/>
        </w:rPr>
        <w:lastRenderedPageBreak/>
        <w:t>I precetti del Signore sono retti,</w:t>
      </w:r>
      <w:r w:rsidR="00004F16">
        <w:rPr>
          <w:rFonts w:ascii="Garamond" w:hAnsi="Garamond" w:cs="Calibri"/>
          <w:color w:val="0033CC"/>
          <w:sz w:val="26"/>
          <w:szCs w:val="26"/>
        </w:rPr>
        <w:t xml:space="preserve"> </w:t>
      </w:r>
      <w:r w:rsidRPr="00821243">
        <w:rPr>
          <w:rFonts w:ascii="Garamond" w:hAnsi="Garamond" w:cs="Calibri"/>
          <w:color w:val="0033CC"/>
          <w:sz w:val="26"/>
          <w:szCs w:val="26"/>
        </w:rPr>
        <w:t>fanno gioire il cuore;</w:t>
      </w:r>
    </w:p>
    <w:p w14:paraId="7482CC1C" w14:textId="0DDCD345" w:rsidR="00821243" w:rsidRPr="00821243" w:rsidRDefault="00821243" w:rsidP="00821243">
      <w:pPr>
        <w:rPr>
          <w:rFonts w:ascii="Garamond" w:hAnsi="Garamond" w:cs="Calibri"/>
          <w:color w:val="0033CC"/>
          <w:sz w:val="26"/>
          <w:szCs w:val="26"/>
        </w:rPr>
      </w:pPr>
      <w:r w:rsidRPr="00821243">
        <w:rPr>
          <w:rFonts w:ascii="Garamond" w:hAnsi="Garamond" w:cs="Calibri"/>
          <w:color w:val="0033CC"/>
          <w:sz w:val="26"/>
          <w:szCs w:val="26"/>
        </w:rPr>
        <w:t>il comando del Signore è limpido,</w:t>
      </w:r>
      <w:r w:rsidR="00004F16">
        <w:rPr>
          <w:rFonts w:ascii="Garamond" w:hAnsi="Garamond" w:cs="Calibri"/>
          <w:color w:val="0033CC"/>
          <w:sz w:val="26"/>
          <w:szCs w:val="26"/>
        </w:rPr>
        <w:t xml:space="preserve"> </w:t>
      </w:r>
      <w:r w:rsidRPr="00821243">
        <w:rPr>
          <w:rFonts w:ascii="Garamond" w:hAnsi="Garamond" w:cs="Calibri"/>
          <w:color w:val="0033CC"/>
          <w:sz w:val="26"/>
          <w:szCs w:val="26"/>
        </w:rPr>
        <w:t>illumina gli occhi.</w:t>
      </w:r>
    </w:p>
    <w:p w14:paraId="306AEBDF" w14:textId="77777777" w:rsidR="00004F16" w:rsidRDefault="00821243" w:rsidP="00821243">
      <w:pPr>
        <w:rPr>
          <w:rFonts w:ascii="Garamond" w:hAnsi="Garamond" w:cs="Calibri"/>
          <w:color w:val="0033CC"/>
          <w:sz w:val="26"/>
          <w:szCs w:val="26"/>
        </w:rPr>
      </w:pPr>
      <w:r w:rsidRPr="00821243">
        <w:rPr>
          <w:rFonts w:ascii="Garamond" w:hAnsi="Garamond" w:cs="Calibri"/>
          <w:color w:val="0033CC"/>
          <w:sz w:val="26"/>
          <w:szCs w:val="26"/>
        </w:rPr>
        <w:t>Il timore del Signore è puro, rimane per sempre;</w:t>
      </w:r>
    </w:p>
    <w:p w14:paraId="68545AC6" w14:textId="709F2B2D" w:rsidR="00821243" w:rsidRPr="00821243" w:rsidRDefault="00821243" w:rsidP="00821243">
      <w:pPr>
        <w:rPr>
          <w:rFonts w:ascii="Garamond" w:hAnsi="Garamond" w:cs="Calibri"/>
          <w:color w:val="0033CC"/>
          <w:sz w:val="26"/>
          <w:szCs w:val="26"/>
        </w:rPr>
      </w:pPr>
      <w:r w:rsidRPr="00821243">
        <w:rPr>
          <w:rFonts w:ascii="Garamond" w:hAnsi="Garamond" w:cs="Calibri"/>
          <w:color w:val="0033CC"/>
          <w:sz w:val="26"/>
          <w:szCs w:val="26"/>
        </w:rPr>
        <w:t>i giudizi del Signore sono fedeli,</w:t>
      </w:r>
      <w:r w:rsidR="00004F16">
        <w:rPr>
          <w:rFonts w:ascii="Garamond" w:hAnsi="Garamond" w:cs="Calibri"/>
          <w:color w:val="0033CC"/>
          <w:sz w:val="26"/>
          <w:szCs w:val="26"/>
        </w:rPr>
        <w:t xml:space="preserve"> </w:t>
      </w:r>
      <w:r w:rsidRPr="00821243">
        <w:rPr>
          <w:rFonts w:ascii="Garamond" w:hAnsi="Garamond" w:cs="Calibri"/>
          <w:color w:val="0033CC"/>
          <w:sz w:val="26"/>
          <w:szCs w:val="26"/>
        </w:rPr>
        <w:t>sono tutti giusti,</w:t>
      </w:r>
      <w:r w:rsidR="00004F16">
        <w:rPr>
          <w:rFonts w:ascii="Garamond" w:hAnsi="Garamond" w:cs="Calibri"/>
          <w:color w:val="0033CC"/>
          <w:sz w:val="26"/>
          <w:szCs w:val="26"/>
        </w:rPr>
        <w:t xml:space="preserve"> </w:t>
      </w:r>
      <w:r w:rsidRPr="00821243">
        <w:rPr>
          <w:rFonts w:ascii="Garamond" w:hAnsi="Garamond" w:cs="Calibri"/>
          <w:color w:val="0033CC"/>
          <w:sz w:val="26"/>
          <w:szCs w:val="26"/>
        </w:rPr>
        <w:t>più preziosi dell’oro, di molto oro fino,</w:t>
      </w:r>
    </w:p>
    <w:p w14:paraId="22463860" w14:textId="25485E3A" w:rsidR="00821243" w:rsidRPr="00821243" w:rsidRDefault="00821243" w:rsidP="00821243">
      <w:pPr>
        <w:rPr>
          <w:rFonts w:ascii="Garamond" w:hAnsi="Garamond" w:cs="Calibri"/>
          <w:color w:val="0033CC"/>
          <w:sz w:val="26"/>
          <w:szCs w:val="26"/>
        </w:rPr>
      </w:pPr>
      <w:r w:rsidRPr="00821243">
        <w:rPr>
          <w:rFonts w:ascii="Garamond" w:hAnsi="Garamond" w:cs="Calibri"/>
          <w:color w:val="0033CC"/>
          <w:sz w:val="26"/>
          <w:szCs w:val="26"/>
        </w:rPr>
        <w:t>più dolci del miele e di un favo stillante.</w:t>
      </w:r>
    </w:p>
    <w:p w14:paraId="5ED55B54" w14:textId="747F56A4" w:rsidR="00821243" w:rsidRPr="00821243" w:rsidRDefault="00821243" w:rsidP="00821243">
      <w:pPr>
        <w:rPr>
          <w:rFonts w:ascii="Garamond" w:hAnsi="Garamond" w:cs="Calibri"/>
          <w:color w:val="0033CC"/>
          <w:sz w:val="26"/>
          <w:szCs w:val="26"/>
        </w:rPr>
      </w:pPr>
      <w:r w:rsidRPr="00821243">
        <w:rPr>
          <w:rFonts w:ascii="Garamond" w:hAnsi="Garamond" w:cs="Calibri"/>
          <w:color w:val="0033CC"/>
          <w:sz w:val="26"/>
          <w:szCs w:val="26"/>
        </w:rPr>
        <w:t>Anche il tuo servo ne è illuminato,</w:t>
      </w:r>
      <w:r w:rsidR="00004F16">
        <w:rPr>
          <w:rFonts w:ascii="Garamond" w:hAnsi="Garamond" w:cs="Calibri"/>
          <w:color w:val="0033CC"/>
          <w:sz w:val="26"/>
          <w:szCs w:val="26"/>
        </w:rPr>
        <w:t xml:space="preserve"> </w:t>
      </w:r>
      <w:r w:rsidRPr="00821243">
        <w:rPr>
          <w:rFonts w:ascii="Garamond" w:hAnsi="Garamond" w:cs="Calibri"/>
          <w:color w:val="0033CC"/>
          <w:sz w:val="26"/>
          <w:szCs w:val="26"/>
        </w:rPr>
        <w:tab/>
        <w:t>per chi li osserva è grande il profitto.</w:t>
      </w:r>
    </w:p>
    <w:p w14:paraId="5A70A42F" w14:textId="0004689D" w:rsidR="00821243" w:rsidRPr="00821243" w:rsidRDefault="00821243" w:rsidP="00821243">
      <w:pPr>
        <w:rPr>
          <w:rFonts w:ascii="Garamond" w:hAnsi="Garamond" w:cs="Calibri"/>
          <w:color w:val="0033CC"/>
          <w:sz w:val="26"/>
          <w:szCs w:val="26"/>
        </w:rPr>
      </w:pPr>
      <w:r w:rsidRPr="00821243">
        <w:rPr>
          <w:rFonts w:ascii="Garamond" w:hAnsi="Garamond" w:cs="Calibri"/>
          <w:color w:val="0033CC"/>
          <w:sz w:val="26"/>
          <w:szCs w:val="26"/>
        </w:rPr>
        <w:t xml:space="preserve">Le inavvertenze, chi le </w:t>
      </w:r>
      <w:proofErr w:type="spellStart"/>
      <w:r w:rsidRPr="00821243">
        <w:rPr>
          <w:rFonts w:ascii="Garamond" w:hAnsi="Garamond" w:cs="Calibri"/>
          <w:color w:val="0033CC"/>
          <w:sz w:val="26"/>
          <w:szCs w:val="26"/>
        </w:rPr>
        <w:t>discerne</w:t>
      </w:r>
      <w:proofErr w:type="spellEnd"/>
      <w:r w:rsidRPr="00821243">
        <w:rPr>
          <w:rFonts w:ascii="Garamond" w:hAnsi="Garamond" w:cs="Calibri"/>
          <w:color w:val="0033CC"/>
          <w:sz w:val="26"/>
          <w:szCs w:val="26"/>
        </w:rPr>
        <w:t>?</w:t>
      </w:r>
      <w:r w:rsidR="00004F16">
        <w:rPr>
          <w:rFonts w:ascii="Garamond" w:hAnsi="Garamond" w:cs="Calibri"/>
          <w:color w:val="0033CC"/>
          <w:sz w:val="26"/>
          <w:szCs w:val="26"/>
        </w:rPr>
        <w:t xml:space="preserve"> </w:t>
      </w:r>
      <w:r w:rsidRPr="00821243">
        <w:rPr>
          <w:rFonts w:ascii="Garamond" w:hAnsi="Garamond" w:cs="Calibri"/>
          <w:color w:val="0033CC"/>
          <w:sz w:val="26"/>
          <w:szCs w:val="26"/>
        </w:rPr>
        <w:t>Assolvimi dai peccati nascosti.</w:t>
      </w:r>
    </w:p>
    <w:p w14:paraId="6362B2DD" w14:textId="2878E3AC" w:rsidR="00821243" w:rsidRPr="00821243" w:rsidRDefault="00821243" w:rsidP="00821243">
      <w:pPr>
        <w:rPr>
          <w:rFonts w:ascii="Garamond" w:hAnsi="Garamond" w:cs="Calibri"/>
          <w:color w:val="0033CC"/>
          <w:sz w:val="26"/>
          <w:szCs w:val="26"/>
        </w:rPr>
      </w:pPr>
      <w:r w:rsidRPr="00821243">
        <w:rPr>
          <w:rFonts w:ascii="Garamond" w:hAnsi="Garamond" w:cs="Calibri"/>
          <w:color w:val="0033CC"/>
          <w:sz w:val="26"/>
          <w:szCs w:val="26"/>
        </w:rPr>
        <w:t>Anche dall’orgoglio salva il tuo servo</w:t>
      </w:r>
      <w:r w:rsidR="00004F16">
        <w:rPr>
          <w:rFonts w:ascii="Garamond" w:hAnsi="Garamond" w:cs="Calibri"/>
          <w:color w:val="0033CC"/>
          <w:sz w:val="26"/>
          <w:szCs w:val="26"/>
        </w:rPr>
        <w:t xml:space="preserve"> </w:t>
      </w:r>
      <w:r w:rsidRPr="00821243">
        <w:rPr>
          <w:rFonts w:ascii="Garamond" w:hAnsi="Garamond" w:cs="Calibri"/>
          <w:color w:val="0033CC"/>
          <w:sz w:val="26"/>
          <w:szCs w:val="26"/>
        </w:rPr>
        <w:t>perché su di me non abbia potere;</w:t>
      </w:r>
    </w:p>
    <w:p w14:paraId="04F78F36" w14:textId="6BC44DD2" w:rsidR="00821243" w:rsidRPr="00821243" w:rsidRDefault="00821243" w:rsidP="00821243">
      <w:pPr>
        <w:rPr>
          <w:rFonts w:ascii="Garamond" w:hAnsi="Garamond" w:cs="Calibri"/>
          <w:color w:val="0033CC"/>
          <w:sz w:val="26"/>
          <w:szCs w:val="26"/>
        </w:rPr>
      </w:pPr>
      <w:r w:rsidRPr="00821243">
        <w:rPr>
          <w:rFonts w:ascii="Garamond" w:hAnsi="Garamond" w:cs="Calibri"/>
          <w:color w:val="0033CC"/>
          <w:sz w:val="26"/>
          <w:szCs w:val="26"/>
        </w:rPr>
        <w:t>allora sarò irreprensibile,</w:t>
      </w:r>
      <w:r w:rsidR="00004F16">
        <w:rPr>
          <w:rFonts w:ascii="Garamond" w:hAnsi="Garamond" w:cs="Calibri"/>
          <w:color w:val="0033CC"/>
          <w:sz w:val="26"/>
          <w:szCs w:val="26"/>
        </w:rPr>
        <w:t xml:space="preserve"> </w:t>
      </w:r>
      <w:r w:rsidRPr="00821243">
        <w:rPr>
          <w:rFonts w:ascii="Garamond" w:hAnsi="Garamond" w:cs="Calibri"/>
          <w:color w:val="0033CC"/>
          <w:sz w:val="26"/>
          <w:szCs w:val="26"/>
        </w:rPr>
        <w:t>sarò puro da grave peccato.</w:t>
      </w:r>
    </w:p>
    <w:p w14:paraId="638C5736" w14:textId="4C65CEA7" w:rsidR="00821243" w:rsidRPr="00821243" w:rsidRDefault="00821243" w:rsidP="00821243">
      <w:pPr>
        <w:rPr>
          <w:rFonts w:ascii="Garamond" w:hAnsi="Garamond" w:cs="Calibri"/>
          <w:color w:val="0033CC"/>
          <w:sz w:val="26"/>
          <w:szCs w:val="26"/>
        </w:rPr>
      </w:pPr>
      <w:r w:rsidRPr="00821243">
        <w:rPr>
          <w:rFonts w:ascii="Garamond" w:hAnsi="Garamond" w:cs="Calibri"/>
          <w:color w:val="0033CC"/>
          <w:sz w:val="26"/>
          <w:szCs w:val="26"/>
        </w:rPr>
        <w:t>Ti siano gradite le parole della mia bocca;</w:t>
      </w:r>
      <w:r w:rsidR="00004F16">
        <w:rPr>
          <w:rFonts w:ascii="Garamond" w:hAnsi="Garamond" w:cs="Calibri"/>
          <w:color w:val="0033CC"/>
          <w:sz w:val="26"/>
          <w:szCs w:val="26"/>
        </w:rPr>
        <w:t xml:space="preserve"> </w:t>
      </w:r>
      <w:r w:rsidRPr="00821243">
        <w:rPr>
          <w:rFonts w:ascii="Garamond" w:hAnsi="Garamond" w:cs="Calibri"/>
          <w:color w:val="0033CC"/>
          <w:sz w:val="26"/>
          <w:szCs w:val="26"/>
        </w:rPr>
        <w:t>davanti a te i pensieri del mio cuore,</w:t>
      </w:r>
    </w:p>
    <w:p w14:paraId="242C7263" w14:textId="77777777" w:rsidR="00004F16" w:rsidRDefault="00821243" w:rsidP="00821243">
      <w:pPr>
        <w:rPr>
          <w:rFonts w:ascii="Garamond" w:hAnsi="Garamond" w:cs="Calibri"/>
          <w:color w:val="0033CC"/>
          <w:sz w:val="26"/>
          <w:szCs w:val="26"/>
        </w:rPr>
      </w:pPr>
      <w:r w:rsidRPr="00821243">
        <w:rPr>
          <w:rFonts w:ascii="Garamond" w:hAnsi="Garamond" w:cs="Calibri"/>
          <w:color w:val="0033CC"/>
          <w:sz w:val="26"/>
          <w:szCs w:val="26"/>
        </w:rPr>
        <w:t>Signore, mia roccia e mio redentore.</w:t>
      </w:r>
    </w:p>
    <w:p w14:paraId="1AE5F7E7" w14:textId="707A7020" w:rsidR="00972E6B" w:rsidRDefault="00972E6B" w:rsidP="00821243">
      <w:pPr>
        <w:rPr>
          <w:rFonts w:ascii="Garamond" w:hAnsi="Garamond" w:cs="Calibri"/>
          <w:color w:val="0033CC"/>
          <w:sz w:val="26"/>
          <w:szCs w:val="26"/>
        </w:rPr>
      </w:pPr>
      <w:r w:rsidRPr="004B68DC">
        <w:rPr>
          <w:rFonts w:ascii="Garamond" w:hAnsi="Garamond" w:cs="Calibri"/>
          <w:color w:val="0033CC"/>
          <w:sz w:val="26"/>
          <w:szCs w:val="26"/>
        </w:rPr>
        <w:t>Gloria</w:t>
      </w:r>
      <w:r>
        <w:rPr>
          <w:rFonts w:ascii="Garamond" w:hAnsi="Garamond" w:cs="Calibri"/>
          <w:color w:val="0033CC"/>
          <w:sz w:val="26"/>
          <w:szCs w:val="26"/>
        </w:rPr>
        <w:t>…</w:t>
      </w:r>
    </w:p>
    <w:p w14:paraId="34D11B99" w14:textId="77777777" w:rsidR="00972E6B" w:rsidRPr="00972E6B" w:rsidRDefault="00972E6B" w:rsidP="00972E6B">
      <w:pPr>
        <w:rPr>
          <w:rFonts w:asciiTheme="minorHAnsi" w:hAnsiTheme="minorHAnsi" w:cstheme="minorHAnsi"/>
          <w:sz w:val="12"/>
          <w:szCs w:val="26"/>
        </w:rPr>
      </w:pPr>
    </w:p>
    <w:p w14:paraId="1680DD8A" w14:textId="3D55F2DE" w:rsidR="00C6375A" w:rsidRPr="00335337" w:rsidRDefault="000324F1" w:rsidP="008463EA">
      <w:pPr>
        <w:rPr>
          <w:rFonts w:asciiTheme="minorHAnsi" w:hAnsiTheme="minorHAnsi" w:cstheme="minorHAnsi"/>
          <w:i/>
        </w:rPr>
      </w:pPr>
      <w:r w:rsidRPr="00335337">
        <w:rPr>
          <w:rFonts w:asciiTheme="minorHAnsi" w:hAnsiTheme="minorHAnsi" w:cstheme="minorHAnsi"/>
          <w:i/>
        </w:rPr>
        <w:t>Appunti</w:t>
      </w:r>
      <w:r w:rsidR="00972E6B" w:rsidRPr="00335337">
        <w:rPr>
          <w:rFonts w:asciiTheme="minorHAnsi" w:hAnsiTheme="minorHAnsi" w:cstheme="minorHAnsi"/>
          <w:i/>
        </w:rPr>
        <w:t xml:space="preserve"> personali</w:t>
      </w:r>
      <w:r w:rsidR="006D3FE5" w:rsidRPr="00335337">
        <w:rPr>
          <w:rFonts w:asciiTheme="minorHAnsi" w:hAnsiTheme="minorHAnsi" w:cstheme="minorHAnsi"/>
          <w:i/>
        </w:rPr>
        <w:t xml:space="preserve">, </w:t>
      </w:r>
      <w:r w:rsidR="00C6375A" w:rsidRPr="00335337">
        <w:rPr>
          <w:rFonts w:asciiTheme="minorHAnsi" w:hAnsiTheme="minorHAnsi" w:cstheme="minorHAnsi"/>
          <w:i/>
        </w:rPr>
        <w:t>intuizioni</w:t>
      </w:r>
      <w:r w:rsidR="00972E6B" w:rsidRPr="00335337">
        <w:rPr>
          <w:rFonts w:asciiTheme="minorHAnsi" w:hAnsiTheme="minorHAnsi" w:cstheme="minorHAnsi"/>
          <w:i/>
        </w:rPr>
        <w:t xml:space="preserve"> spirituali</w:t>
      </w:r>
      <w:r w:rsidR="00C6375A" w:rsidRPr="00335337">
        <w:rPr>
          <w:rFonts w:asciiTheme="minorHAnsi" w:hAnsiTheme="minorHAnsi" w:cstheme="minorHAnsi"/>
          <w:i/>
        </w:rPr>
        <w:t>,</w:t>
      </w:r>
      <w:r w:rsidR="00A15A6B" w:rsidRPr="00335337">
        <w:rPr>
          <w:rFonts w:asciiTheme="minorHAnsi" w:hAnsiTheme="minorHAnsi" w:cstheme="minorHAnsi"/>
          <w:i/>
        </w:rPr>
        <w:t xml:space="preserve"> </w:t>
      </w:r>
      <w:r w:rsidR="006D3FE5" w:rsidRPr="00335337">
        <w:rPr>
          <w:rFonts w:asciiTheme="minorHAnsi" w:hAnsiTheme="minorHAnsi" w:cstheme="minorHAnsi"/>
          <w:i/>
        </w:rPr>
        <w:t>“</w:t>
      </w:r>
      <w:r w:rsidR="00C6375A" w:rsidRPr="00335337">
        <w:rPr>
          <w:rFonts w:asciiTheme="minorHAnsi" w:hAnsiTheme="minorHAnsi" w:cstheme="minorHAnsi"/>
          <w:i/>
        </w:rPr>
        <w:t>gemiti</w:t>
      </w:r>
      <w:r w:rsidR="006D3FE5" w:rsidRPr="00335337">
        <w:rPr>
          <w:rFonts w:asciiTheme="minorHAnsi" w:hAnsiTheme="minorHAnsi" w:cstheme="minorHAnsi"/>
          <w:i/>
        </w:rPr>
        <w:t xml:space="preserve"> inesprimibili” (cfr Romani 8,26) </w:t>
      </w:r>
      <w:r w:rsidR="00C6375A" w:rsidRPr="00335337">
        <w:rPr>
          <w:rFonts w:asciiTheme="minorHAnsi" w:hAnsiTheme="minorHAnsi" w:cstheme="minorHAnsi"/>
          <w:i/>
        </w:rPr>
        <w:t>facendo</w:t>
      </w:r>
      <w:r w:rsidR="00A15A6B" w:rsidRPr="00335337">
        <w:rPr>
          <w:rFonts w:asciiTheme="minorHAnsi" w:hAnsiTheme="minorHAnsi" w:cstheme="minorHAnsi"/>
          <w:i/>
        </w:rPr>
        <w:t xml:space="preserve"> </w:t>
      </w:r>
      <w:r w:rsidR="00C6375A" w:rsidRPr="00335337">
        <w:rPr>
          <w:rFonts w:asciiTheme="minorHAnsi" w:hAnsiTheme="minorHAnsi" w:cstheme="minorHAnsi"/>
          <w:i/>
        </w:rPr>
        <w:t>gli</w:t>
      </w:r>
      <w:r w:rsidR="00A15A6B" w:rsidRPr="00335337">
        <w:rPr>
          <w:rFonts w:asciiTheme="minorHAnsi" w:hAnsiTheme="minorHAnsi" w:cstheme="minorHAnsi"/>
          <w:i/>
        </w:rPr>
        <w:t xml:space="preserve"> </w:t>
      </w:r>
      <w:r w:rsidR="00C6375A" w:rsidRPr="00335337">
        <w:rPr>
          <w:rFonts w:asciiTheme="minorHAnsi" w:hAnsiTheme="minorHAnsi" w:cstheme="minorHAnsi"/>
          <w:i/>
        </w:rPr>
        <w:t>Esercizi</w:t>
      </w:r>
      <w:r w:rsidR="00A15A6B" w:rsidRPr="00335337">
        <w:rPr>
          <w:rFonts w:asciiTheme="minorHAnsi" w:hAnsiTheme="minorHAnsi" w:cstheme="minorHAnsi"/>
          <w:i/>
        </w:rPr>
        <w:t xml:space="preserve"> </w:t>
      </w:r>
      <w:r w:rsidR="00C6375A" w:rsidRPr="00335337">
        <w:rPr>
          <w:rFonts w:asciiTheme="minorHAnsi" w:hAnsiTheme="minorHAnsi" w:cstheme="minorHAnsi"/>
          <w:i/>
        </w:rPr>
        <w:t>spirituali.</w:t>
      </w:r>
    </w:p>
    <w:p w14:paraId="255303D8" w14:textId="7CC73D19" w:rsidR="00335337" w:rsidRPr="00335337" w:rsidRDefault="00335337" w:rsidP="008463EA">
      <w:pPr>
        <w:rPr>
          <w:rFonts w:asciiTheme="minorHAnsi" w:hAnsiTheme="minorHAnsi" w:cstheme="minorHAnsi"/>
        </w:rPr>
      </w:pPr>
    </w:p>
    <w:p w14:paraId="027FDACD" w14:textId="6F72CBDD" w:rsidR="00335337" w:rsidRPr="00335337" w:rsidRDefault="00335337" w:rsidP="008463EA">
      <w:pPr>
        <w:rPr>
          <w:rFonts w:asciiTheme="minorHAnsi" w:hAnsiTheme="minorHAnsi" w:cstheme="minorHAnsi"/>
        </w:rPr>
      </w:pPr>
      <w:r>
        <w:rPr>
          <w:rFonts w:asciiTheme="minorHAnsi" w:hAnsiTheme="minorHAnsi" w:cstheme="minorHAnsi"/>
        </w:rPr>
        <w:t>__________________________________________________________</w:t>
      </w:r>
    </w:p>
    <w:p w14:paraId="6CB73EBE" w14:textId="4CEEE97F" w:rsidR="00335337" w:rsidRPr="00335337" w:rsidRDefault="00335337" w:rsidP="008463EA">
      <w:pPr>
        <w:rPr>
          <w:rFonts w:asciiTheme="minorHAnsi" w:hAnsiTheme="minorHAnsi" w:cstheme="minorHAnsi"/>
        </w:rPr>
      </w:pPr>
    </w:p>
    <w:p w14:paraId="04808B53" w14:textId="6AC47705" w:rsidR="00335337" w:rsidRDefault="00335337" w:rsidP="008463EA">
      <w:pPr>
        <w:rPr>
          <w:rFonts w:asciiTheme="minorHAnsi" w:hAnsiTheme="minorHAnsi" w:cstheme="minorHAnsi"/>
        </w:rPr>
      </w:pPr>
      <w:r>
        <w:rPr>
          <w:rFonts w:asciiTheme="minorHAnsi" w:hAnsiTheme="minorHAnsi" w:cstheme="minorHAnsi"/>
        </w:rPr>
        <w:t>__________________________________________________________</w:t>
      </w:r>
    </w:p>
    <w:p w14:paraId="0E16F69A" w14:textId="21FF281F" w:rsidR="00335337" w:rsidRDefault="00335337" w:rsidP="008463EA">
      <w:pPr>
        <w:rPr>
          <w:rFonts w:asciiTheme="minorHAnsi" w:hAnsiTheme="minorHAnsi" w:cstheme="minorHAnsi"/>
        </w:rPr>
      </w:pPr>
    </w:p>
    <w:p w14:paraId="54B2ED40" w14:textId="6F448EBB" w:rsidR="00335337" w:rsidRPr="00335337" w:rsidRDefault="00335337" w:rsidP="008463EA">
      <w:pPr>
        <w:rPr>
          <w:rFonts w:asciiTheme="minorHAnsi" w:hAnsiTheme="minorHAnsi" w:cstheme="minorHAnsi"/>
        </w:rPr>
      </w:pPr>
      <w:r>
        <w:rPr>
          <w:rFonts w:asciiTheme="minorHAnsi" w:hAnsiTheme="minorHAnsi" w:cstheme="minorHAnsi"/>
        </w:rPr>
        <w:t>__________________________________________________________</w:t>
      </w:r>
    </w:p>
    <w:p w14:paraId="1CBE3BAA" w14:textId="77777777" w:rsidR="00FA5DE8" w:rsidRPr="00335337" w:rsidRDefault="00FA5DE8" w:rsidP="00FA5DE8">
      <w:pPr>
        <w:rPr>
          <w:rFonts w:asciiTheme="minorHAnsi" w:hAnsiTheme="minorHAnsi" w:cstheme="minorHAnsi"/>
        </w:rPr>
      </w:pPr>
    </w:p>
    <w:p w14:paraId="4903A407" w14:textId="77777777" w:rsidR="00FA5DE8" w:rsidRDefault="00FA5DE8" w:rsidP="00FA5DE8">
      <w:pPr>
        <w:rPr>
          <w:rFonts w:asciiTheme="minorHAnsi" w:hAnsiTheme="minorHAnsi" w:cstheme="minorHAnsi"/>
        </w:rPr>
      </w:pPr>
      <w:r>
        <w:rPr>
          <w:rFonts w:asciiTheme="minorHAnsi" w:hAnsiTheme="minorHAnsi" w:cstheme="minorHAnsi"/>
        </w:rPr>
        <w:t>__________________________________________________________</w:t>
      </w:r>
    </w:p>
    <w:p w14:paraId="2BB86E05" w14:textId="77777777" w:rsidR="00FA5DE8" w:rsidRDefault="00FA5DE8" w:rsidP="00FA5DE8">
      <w:pPr>
        <w:rPr>
          <w:rFonts w:asciiTheme="minorHAnsi" w:hAnsiTheme="minorHAnsi" w:cstheme="minorHAnsi"/>
        </w:rPr>
      </w:pPr>
    </w:p>
    <w:p w14:paraId="5D61889C" w14:textId="77777777" w:rsidR="00FA5DE8" w:rsidRPr="00335337" w:rsidRDefault="00FA5DE8" w:rsidP="00FA5DE8">
      <w:pPr>
        <w:rPr>
          <w:rFonts w:asciiTheme="minorHAnsi" w:hAnsiTheme="minorHAnsi" w:cstheme="minorHAnsi"/>
        </w:rPr>
      </w:pPr>
      <w:r>
        <w:rPr>
          <w:rFonts w:asciiTheme="minorHAnsi" w:hAnsiTheme="minorHAnsi" w:cstheme="minorHAnsi"/>
        </w:rPr>
        <w:t>__________________________________________________________</w:t>
      </w:r>
    </w:p>
    <w:p w14:paraId="01C2BDDD" w14:textId="77777777" w:rsidR="00FA5DE8" w:rsidRPr="00335337" w:rsidRDefault="00FA5DE8" w:rsidP="00FA5DE8">
      <w:pPr>
        <w:rPr>
          <w:rFonts w:asciiTheme="minorHAnsi" w:hAnsiTheme="minorHAnsi" w:cstheme="minorHAnsi"/>
        </w:rPr>
      </w:pPr>
    </w:p>
    <w:p w14:paraId="26FA7E0F" w14:textId="77777777" w:rsidR="00FA5DE8" w:rsidRDefault="00FA5DE8" w:rsidP="00FA5DE8">
      <w:pPr>
        <w:rPr>
          <w:rFonts w:asciiTheme="minorHAnsi" w:hAnsiTheme="minorHAnsi" w:cstheme="minorHAnsi"/>
        </w:rPr>
      </w:pPr>
      <w:r>
        <w:rPr>
          <w:rFonts w:asciiTheme="minorHAnsi" w:hAnsiTheme="minorHAnsi" w:cstheme="minorHAnsi"/>
        </w:rPr>
        <w:t>__________________________________________________________</w:t>
      </w:r>
    </w:p>
    <w:p w14:paraId="72C2D6D2" w14:textId="77777777" w:rsidR="00FA5DE8" w:rsidRDefault="00FA5DE8" w:rsidP="00FA5DE8">
      <w:pPr>
        <w:rPr>
          <w:rFonts w:asciiTheme="minorHAnsi" w:hAnsiTheme="minorHAnsi" w:cstheme="minorHAnsi"/>
        </w:rPr>
      </w:pPr>
    </w:p>
    <w:p w14:paraId="37B8312C" w14:textId="77777777" w:rsidR="00FA5DE8" w:rsidRPr="00335337" w:rsidRDefault="00FA5DE8" w:rsidP="00FA5DE8">
      <w:pPr>
        <w:rPr>
          <w:rFonts w:asciiTheme="minorHAnsi" w:hAnsiTheme="minorHAnsi" w:cstheme="minorHAnsi"/>
        </w:rPr>
      </w:pPr>
      <w:r>
        <w:rPr>
          <w:rFonts w:asciiTheme="minorHAnsi" w:hAnsiTheme="minorHAnsi" w:cstheme="minorHAnsi"/>
        </w:rPr>
        <w:t>__________________________________________________________</w:t>
      </w:r>
    </w:p>
    <w:p w14:paraId="30433AA1" w14:textId="77777777" w:rsidR="00FA5DE8" w:rsidRPr="00335337" w:rsidRDefault="00FA5DE8" w:rsidP="00FA5DE8">
      <w:pPr>
        <w:rPr>
          <w:rFonts w:asciiTheme="minorHAnsi" w:hAnsiTheme="minorHAnsi" w:cstheme="minorHAnsi"/>
        </w:rPr>
      </w:pPr>
    </w:p>
    <w:p w14:paraId="1E2CFD92" w14:textId="77777777" w:rsidR="00FA5DE8" w:rsidRDefault="00FA5DE8" w:rsidP="00FA5DE8">
      <w:pPr>
        <w:rPr>
          <w:rFonts w:asciiTheme="minorHAnsi" w:hAnsiTheme="minorHAnsi" w:cstheme="minorHAnsi"/>
        </w:rPr>
      </w:pPr>
      <w:r>
        <w:rPr>
          <w:rFonts w:asciiTheme="minorHAnsi" w:hAnsiTheme="minorHAnsi" w:cstheme="minorHAnsi"/>
        </w:rPr>
        <w:t>__________________________________________________________</w:t>
      </w:r>
    </w:p>
    <w:p w14:paraId="3F087DAA" w14:textId="77777777" w:rsidR="00FA5DE8" w:rsidRDefault="00FA5DE8" w:rsidP="00FA5DE8">
      <w:pPr>
        <w:rPr>
          <w:rFonts w:asciiTheme="minorHAnsi" w:hAnsiTheme="minorHAnsi" w:cstheme="minorHAnsi"/>
        </w:rPr>
      </w:pPr>
    </w:p>
    <w:p w14:paraId="43C9C25E" w14:textId="77777777" w:rsidR="00FA5DE8" w:rsidRPr="00335337" w:rsidRDefault="00FA5DE8" w:rsidP="00FA5DE8">
      <w:pPr>
        <w:rPr>
          <w:rFonts w:asciiTheme="minorHAnsi" w:hAnsiTheme="minorHAnsi" w:cstheme="minorHAnsi"/>
        </w:rPr>
      </w:pPr>
      <w:r>
        <w:rPr>
          <w:rFonts w:asciiTheme="minorHAnsi" w:hAnsiTheme="minorHAnsi" w:cstheme="minorHAnsi"/>
        </w:rPr>
        <w:t>__________________________________________________________</w:t>
      </w:r>
    </w:p>
    <w:p w14:paraId="6E826DE1" w14:textId="77777777" w:rsidR="00FA5DE8" w:rsidRPr="00335337" w:rsidRDefault="00FA5DE8" w:rsidP="008463EA">
      <w:pPr>
        <w:rPr>
          <w:rFonts w:asciiTheme="minorHAnsi" w:hAnsiTheme="minorHAnsi" w:cstheme="minorHAnsi"/>
        </w:rPr>
      </w:pPr>
    </w:p>
    <w:p w14:paraId="5F3B8548" w14:textId="77777777" w:rsidR="007816DE" w:rsidRPr="007816DE" w:rsidRDefault="007816DE" w:rsidP="007816DE">
      <w:pPr>
        <w:tabs>
          <w:tab w:val="left" w:pos="170"/>
        </w:tabs>
        <w:rPr>
          <w:color w:val="0000FF"/>
        </w:rPr>
      </w:pPr>
      <w:r w:rsidRPr="007816DE">
        <w:rPr>
          <w:color w:val="0000FF"/>
        </w:rPr>
        <w:t>O luce beatissima,</w:t>
      </w:r>
    </w:p>
    <w:p w14:paraId="09751239" w14:textId="77777777" w:rsidR="007816DE" w:rsidRPr="007816DE" w:rsidRDefault="007816DE" w:rsidP="007816DE">
      <w:pPr>
        <w:tabs>
          <w:tab w:val="left" w:pos="170"/>
        </w:tabs>
        <w:rPr>
          <w:color w:val="0000FF"/>
        </w:rPr>
      </w:pPr>
      <w:r w:rsidRPr="007816DE">
        <w:rPr>
          <w:color w:val="0000FF"/>
        </w:rPr>
        <w:t>invadi nell'intimo</w:t>
      </w:r>
    </w:p>
    <w:p w14:paraId="6B48B9DF" w14:textId="77777777" w:rsidR="007816DE" w:rsidRPr="007816DE" w:rsidRDefault="007816DE" w:rsidP="007816DE">
      <w:pPr>
        <w:tabs>
          <w:tab w:val="left" w:pos="170"/>
        </w:tabs>
        <w:rPr>
          <w:color w:val="0000FF"/>
        </w:rPr>
      </w:pPr>
      <w:r w:rsidRPr="007816DE">
        <w:rPr>
          <w:color w:val="0000FF"/>
        </w:rPr>
        <w:t>il cuore dei tuoi fedeli.</w:t>
      </w:r>
    </w:p>
    <w:p w14:paraId="600F7D72" w14:textId="77777777" w:rsidR="007816DE" w:rsidRPr="007816DE" w:rsidRDefault="007816DE" w:rsidP="007816DE">
      <w:pPr>
        <w:tabs>
          <w:tab w:val="left" w:pos="170"/>
        </w:tabs>
        <w:rPr>
          <w:color w:val="0000FF"/>
        </w:rPr>
      </w:pPr>
    </w:p>
    <w:p w14:paraId="4D4C6BBC" w14:textId="77777777" w:rsidR="007816DE" w:rsidRPr="007816DE" w:rsidRDefault="007816DE" w:rsidP="007816DE">
      <w:pPr>
        <w:tabs>
          <w:tab w:val="left" w:pos="170"/>
        </w:tabs>
        <w:rPr>
          <w:color w:val="0000FF"/>
        </w:rPr>
      </w:pPr>
      <w:r w:rsidRPr="007816DE">
        <w:rPr>
          <w:color w:val="0000FF"/>
        </w:rPr>
        <w:t>Senza la tua forza,</w:t>
      </w:r>
    </w:p>
    <w:p w14:paraId="07CDE5AA" w14:textId="77777777" w:rsidR="007816DE" w:rsidRPr="007816DE" w:rsidRDefault="007816DE" w:rsidP="007816DE">
      <w:pPr>
        <w:tabs>
          <w:tab w:val="left" w:pos="170"/>
        </w:tabs>
        <w:rPr>
          <w:color w:val="0000FF"/>
        </w:rPr>
      </w:pPr>
      <w:r w:rsidRPr="007816DE">
        <w:rPr>
          <w:color w:val="0000FF"/>
        </w:rPr>
        <w:t>nulla è nell'uomo,</w:t>
      </w:r>
    </w:p>
    <w:p w14:paraId="00F0607C" w14:textId="77777777" w:rsidR="007816DE" w:rsidRPr="007816DE" w:rsidRDefault="007816DE" w:rsidP="007816DE">
      <w:pPr>
        <w:tabs>
          <w:tab w:val="left" w:pos="170"/>
        </w:tabs>
        <w:rPr>
          <w:color w:val="0000FF"/>
        </w:rPr>
      </w:pPr>
      <w:r w:rsidRPr="007816DE">
        <w:rPr>
          <w:color w:val="0000FF"/>
        </w:rPr>
        <w:t>nulla senza colpa.</w:t>
      </w:r>
    </w:p>
    <w:p w14:paraId="20B23197" w14:textId="77777777" w:rsidR="007816DE" w:rsidRPr="007816DE" w:rsidRDefault="007816DE" w:rsidP="007816DE">
      <w:pPr>
        <w:tabs>
          <w:tab w:val="left" w:pos="170"/>
        </w:tabs>
        <w:rPr>
          <w:color w:val="0000FF"/>
        </w:rPr>
      </w:pPr>
    </w:p>
    <w:p w14:paraId="6F253EB4" w14:textId="77777777" w:rsidR="007816DE" w:rsidRPr="007816DE" w:rsidRDefault="007816DE" w:rsidP="007816DE">
      <w:pPr>
        <w:tabs>
          <w:tab w:val="left" w:pos="170"/>
        </w:tabs>
        <w:rPr>
          <w:color w:val="0000FF"/>
        </w:rPr>
      </w:pPr>
      <w:r w:rsidRPr="007816DE">
        <w:rPr>
          <w:color w:val="0000FF"/>
        </w:rPr>
        <w:t>Lava ciò che è sordido,</w:t>
      </w:r>
    </w:p>
    <w:p w14:paraId="02E3645C" w14:textId="77777777" w:rsidR="007816DE" w:rsidRPr="007816DE" w:rsidRDefault="007816DE" w:rsidP="007816DE">
      <w:pPr>
        <w:tabs>
          <w:tab w:val="left" w:pos="170"/>
        </w:tabs>
        <w:rPr>
          <w:color w:val="0000FF"/>
        </w:rPr>
      </w:pPr>
      <w:r w:rsidRPr="007816DE">
        <w:rPr>
          <w:color w:val="0000FF"/>
        </w:rPr>
        <w:t>bagna ciò che è arido,</w:t>
      </w:r>
    </w:p>
    <w:p w14:paraId="688DDAF0" w14:textId="77777777" w:rsidR="007816DE" w:rsidRPr="007816DE" w:rsidRDefault="007816DE" w:rsidP="007816DE">
      <w:pPr>
        <w:tabs>
          <w:tab w:val="left" w:pos="170"/>
        </w:tabs>
        <w:rPr>
          <w:color w:val="0000FF"/>
        </w:rPr>
      </w:pPr>
      <w:r w:rsidRPr="007816DE">
        <w:rPr>
          <w:color w:val="0000FF"/>
        </w:rPr>
        <w:t>sana ciò che sanguina.</w:t>
      </w:r>
    </w:p>
    <w:p w14:paraId="251507E7" w14:textId="77777777" w:rsidR="007816DE" w:rsidRPr="007816DE" w:rsidRDefault="007816DE" w:rsidP="007816DE">
      <w:pPr>
        <w:tabs>
          <w:tab w:val="left" w:pos="170"/>
        </w:tabs>
        <w:rPr>
          <w:color w:val="0000FF"/>
        </w:rPr>
      </w:pPr>
    </w:p>
    <w:p w14:paraId="32DCE3D0" w14:textId="77777777" w:rsidR="007816DE" w:rsidRPr="007816DE" w:rsidRDefault="007816DE" w:rsidP="007816DE">
      <w:pPr>
        <w:tabs>
          <w:tab w:val="left" w:pos="170"/>
        </w:tabs>
        <w:rPr>
          <w:color w:val="0000FF"/>
        </w:rPr>
      </w:pPr>
      <w:r w:rsidRPr="007816DE">
        <w:rPr>
          <w:color w:val="0000FF"/>
        </w:rPr>
        <w:t>Piega ciò che è rigido,</w:t>
      </w:r>
    </w:p>
    <w:p w14:paraId="5F1C738F" w14:textId="77777777" w:rsidR="007816DE" w:rsidRPr="007816DE" w:rsidRDefault="007816DE" w:rsidP="007816DE">
      <w:pPr>
        <w:tabs>
          <w:tab w:val="left" w:pos="170"/>
        </w:tabs>
        <w:rPr>
          <w:color w:val="0000FF"/>
        </w:rPr>
      </w:pPr>
      <w:r w:rsidRPr="007816DE">
        <w:rPr>
          <w:color w:val="0000FF"/>
        </w:rPr>
        <w:t>scalda ciò che è gelido,</w:t>
      </w:r>
    </w:p>
    <w:p w14:paraId="618A1C59" w14:textId="77777777" w:rsidR="007816DE" w:rsidRPr="007816DE" w:rsidRDefault="007816DE" w:rsidP="007816DE">
      <w:pPr>
        <w:tabs>
          <w:tab w:val="left" w:pos="170"/>
        </w:tabs>
        <w:rPr>
          <w:color w:val="0000FF"/>
        </w:rPr>
      </w:pPr>
      <w:r w:rsidRPr="007816DE">
        <w:rPr>
          <w:color w:val="0000FF"/>
        </w:rPr>
        <w:t>raddrizza ciò ch'è sviato.</w:t>
      </w:r>
    </w:p>
    <w:p w14:paraId="0A6E75A6" w14:textId="77777777" w:rsidR="007816DE" w:rsidRPr="007816DE" w:rsidRDefault="007816DE" w:rsidP="007816DE">
      <w:pPr>
        <w:tabs>
          <w:tab w:val="left" w:pos="170"/>
        </w:tabs>
        <w:rPr>
          <w:color w:val="0000FF"/>
        </w:rPr>
      </w:pPr>
    </w:p>
    <w:p w14:paraId="4AA429AF" w14:textId="77777777" w:rsidR="007816DE" w:rsidRPr="007816DE" w:rsidRDefault="007816DE" w:rsidP="007816DE">
      <w:pPr>
        <w:tabs>
          <w:tab w:val="left" w:pos="170"/>
        </w:tabs>
        <w:rPr>
          <w:color w:val="0000FF"/>
        </w:rPr>
      </w:pPr>
      <w:r w:rsidRPr="007816DE">
        <w:rPr>
          <w:color w:val="0000FF"/>
        </w:rPr>
        <w:t>Dona ai tuoi fedeli</w:t>
      </w:r>
    </w:p>
    <w:p w14:paraId="16E00A40" w14:textId="77777777" w:rsidR="007816DE" w:rsidRPr="007816DE" w:rsidRDefault="007816DE" w:rsidP="007816DE">
      <w:pPr>
        <w:tabs>
          <w:tab w:val="left" w:pos="170"/>
        </w:tabs>
        <w:rPr>
          <w:color w:val="0000FF"/>
        </w:rPr>
      </w:pPr>
      <w:r w:rsidRPr="007816DE">
        <w:rPr>
          <w:color w:val="0000FF"/>
        </w:rPr>
        <w:t>che solo in te confidano</w:t>
      </w:r>
    </w:p>
    <w:p w14:paraId="2BF5ED67" w14:textId="77777777" w:rsidR="007816DE" w:rsidRPr="007816DE" w:rsidRDefault="007816DE" w:rsidP="007816DE">
      <w:pPr>
        <w:tabs>
          <w:tab w:val="left" w:pos="170"/>
        </w:tabs>
        <w:rPr>
          <w:color w:val="0000FF"/>
        </w:rPr>
      </w:pPr>
      <w:r w:rsidRPr="007816DE">
        <w:rPr>
          <w:color w:val="0000FF"/>
        </w:rPr>
        <w:t>i tuoi santi doni.</w:t>
      </w:r>
    </w:p>
    <w:p w14:paraId="14A14C15" w14:textId="77777777" w:rsidR="007816DE" w:rsidRPr="007816DE" w:rsidRDefault="007816DE" w:rsidP="007816DE">
      <w:pPr>
        <w:tabs>
          <w:tab w:val="left" w:pos="170"/>
        </w:tabs>
        <w:rPr>
          <w:color w:val="0000FF"/>
        </w:rPr>
      </w:pPr>
    </w:p>
    <w:p w14:paraId="0AF075EF" w14:textId="77777777" w:rsidR="007816DE" w:rsidRPr="007816DE" w:rsidRDefault="007816DE" w:rsidP="007816DE">
      <w:pPr>
        <w:tabs>
          <w:tab w:val="left" w:pos="170"/>
        </w:tabs>
        <w:rPr>
          <w:color w:val="0000FF"/>
        </w:rPr>
      </w:pPr>
      <w:r w:rsidRPr="007816DE">
        <w:rPr>
          <w:color w:val="0000FF"/>
        </w:rPr>
        <w:t>Dona virtù e premio,</w:t>
      </w:r>
    </w:p>
    <w:p w14:paraId="45E8FD0F" w14:textId="77777777" w:rsidR="007816DE" w:rsidRPr="007816DE" w:rsidRDefault="007816DE" w:rsidP="007816DE">
      <w:pPr>
        <w:tabs>
          <w:tab w:val="left" w:pos="170"/>
        </w:tabs>
        <w:rPr>
          <w:color w:val="0000FF"/>
        </w:rPr>
      </w:pPr>
      <w:r w:rsidRPr="007816DE">
        <w:rPr>
          <w:color w:val="0000FF"/>
        </w:rPr>
        <w:t>dona morte santa,</w:t>
      </w:r>
    </w:p>
    <w:p w14:paraId="4C8121FD" w14:textId="1640FAE0" w:rsidR="00091138" w:rsidRPr="00CD0D9F" w:rsidRDefault="007816DE" w:rsidP="007816DE">
      <w:pPr>
        <w:tabs>
          <w:tab w:val="left" w:pos="170"/>
        </w:tabs>
        <w:rPr>
          <w:rFonts w:cs="Calibri"/>
          <w:sz w:val="22"/>
        </w:rPr>
      </w:pPr>
      <w:r w:rsidRPr="007816DE">
        <w:rPr>
          <w:color w:val="0000FF"/>
        </w:rPr>
        <w:t xml:space="preserve">dona gioia eterna. Amen.    </w:t>
      </w:r>
    </w:p>
    <w:sectPr w:rsidR="00091138" w:rsidRPr="00CD0D9F" w:rsidSect="00651EF8">
      <w:footerReference w:type="default" r:id="rId7"/>
      <w:type w:val="continuous"/>
      <w:pgSz w:w="11906" w:h="16838" w:code="9"/>
      <w:pgMar w:top="737" w:right="737" w:bottom="737" w:left="73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03D66" w14:textId="77777777" w:rsidR="00206621" w:rsidRDefault="00206621" w:rsidP="00575F6B">
      <w:r>
        <w:separator/>
      </w:r>
    </w:p>
  </w:endnote>
  <w:endnote w:type="continuationSeparator" w:id="0">
    <w:p w14:paraId="5870B8C5" w14:textId="77777777" w:rsidR="00206621" w:rsidRDefault="00206621" w:rsidP="0057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1CC65" w14:textId="5EC9D8FF" w:rsidR="00A15A6B" w:rsidRDefault="00A15A6B" w:rsidP="009541F2">
    <w:pPr>
      <w:pStyle w:val="Pidipagina"/>
      <w:jc w:val="center"/>
    </w:pPr>
    <w:r>
      <w:rPr>
        <w:sz w:val="20"/>
      </w:rPr>
      <w:t>EESS 202</w:t>
    </w:r>
    <w:r w:rsidR="00ED2716">
      <w:rPr>
        <w:sz w:val="20"/>
      </w:rPr>
      <w:t>4</w:t>
    </w:r>
    <w:r>
      <w:rPr>
        <w:sz w:val="20"/>
      </w:rPr>
      <w:t xml:space="preserve"> - </w:t>
    </w:r>
    <w:r w:rsidR="007816DE">
      <w:rPr>
        <w:sz w:val="20"/>
      </w:rPr>
      <w:t>3</w:t>
    </w:r>
    <w:r>
      <w:rPr>
        <w:sz w:val="20"/>
      </w:rPr>
      <w:t xml:space="preserve"> - p</w:t>
    </w:r>
    <w:r w:rsidRPr="009541F2">
      <w:rPr>
        <w:sz w:val="20"/>
      </w:rPr>
      <w:t xml:space="preserve">ag. </w:t>
    </w:r>
    <w:r w:rsidRPr="009541F2">
      <w:rPr>
        <w:b/>
        <w:bCs/>
        <w:sz w:val="20"/>
      </w:rPr>
      <w:fldChar w:fldCharType="begin"/>
    </w:r>
    <w:r w:rsidRPr="009541F2">
      <w:rPr>
        <w:b/>
        <w:bCs/>
        <w:sz w:val="20"/>
      </w:rPr>
      <w:instrText>PAGE</w:instrText>
    </w:r>
    <w:r w:rsidRPr="009541F2">
      <w:rPr>
        <w:b/>
        <w:bCs/>
        <w:sz w:val="20"/>
      </w:rPr>
      <w:fldChar w:fldCharType="separate"/>
    </w:r>
    <w:r>
      <w:rPr>
        <w:b/>
        <w:bCs/>
        <w:noProof/>
        <w:sz w:val="20"/>
      </w:rPr>
      <w:t>1</w:t>
    </w:r>
    <w:r w:rsidRPr="009541F2">
      <w:rPr>
        <w:b/>
        <w:bCs/>
        <w:sz w:val="20"/>
      </w:rPr>
      <w:fldChar w:fldCharType="end"/>
    </w:r>
    <w:r>
      <w:rPr>
        <w:sz w:val="20"/>
      </w:rPr>
      <w:t xml:space="preserve"> di</w:t>
    </w:r>
    <w:r w:rsidRPr="009541F2">
      <w:rPr>
        <w:sz w:val="20"/>
      </w:rPr>
      <w:t xml:space="preserve"> </w:t>
    </w:r>
    <w:r w:rsidRPr="009541F2">
      <w:rPr>
        <w:b/>
        <w:bCs/>
        <w:sz w:val="20"/>
      </w:rPr>
      <w:fldChar w:fldCharType="begin"/>
    </w:r>
    <w:r w:rsidRPr="009541F2">
      <w:rPr>
        <w:b/>
        <w:bCs/>
        <w:sz w:val="20"/>
      </w:rPr>
      <w:instrText>NUMPAGES</w:instrText>
    </w:r>
    <w:r w:rsidRPr="009541F2">
      <w:rPr>
        <w:b/>
        <w:bCs/>
        <w:sz w:val="20"/>
      </w:rPr>
      <w:fldChar w:fldCharType="separate"/>
    </w:r>
    <w:r>
      <w:rPr>
        <w:b/>
        <w:bCs/>
        <w:noProof/>
        <w:sz w:val="20"/>
      </w:rPr>
      <w:t>4</w:t>
    </w:r>
    <w:r w:rsidRPr="009541F2">
      <w:rPr>
        <w:b/>
        <w:bCs/>
        <w:sz w:val="20"/>
      </w:rPr>
      <w:fldChar w:fldCharType="end"/>
    </w:r>
  </w:p>
  <w:p w14:paraId="53EE2C8F" w14:textId="77777777" w:rsidR="00000000" w:rsidRDefault="002066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1AB88" w14:textId="77777777" w:rsidR="00206621" w:rsidRDefault="00206621" w:rsidP="00575F6B">
      <w:r>
        <w:separator/>
      </w:r>
    </w:p>
  </w:footnote>
  <w:footnote w:type="continuationSeparator" w:id="0">
    <w:p w14:paraId="1941478E" w14:textId="77777777" w:rsidR="00206621" w:rsidRDefault="00206621" w:rsidP="00575F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FFFFFFFF">
      <w:start w:val="1"/>
      <w:numFmt w:val="decimal"/>
      <w:lvlText w:val="%1."/>
      <w:lvlJc w:val="left"/>
      <w:pPr>
        <w:tabs>
          <w:tab w:val="num" w:pos="0"/>
        </w:tabs>
        <w:ind w:left="360" w:firstLine="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0"/>
        </w:tabs>
        <w:ind w:left="502" w:firstLine="578"/>
      </w:pPr>
      <w:rPr>
        <w:rFonts w:ascii="Times New Roman" w:eastAsia="Times New Roman" w:hAnsi="Times New Roman" w:cs="Times New Roman"/>
        <w:b w:val="0"/>
        <w:bCs w:val="0"/>
        <w:i w:val="0"/>
        <w:iCs w:val="0"/>
        <w:strike w:val="0"/>
        <w:color w:val="000000"/>
        <w:sz w:val="24"/>
        <w:szCs w:val="24"/>
        <w:u w:val="none"/>
      </w:rPr>
    </w:lvl>
    <w:lvl w:ilvl="2" w:tplc="FFFFFFFF">
      <w:start w:val="1"/>
      <w:numFmt w:val="lowerRoman"/>
      <w:lvlText w:val="%3."/>
      <w:lvlJc w:val="right"/>
      <w:pPr>
        <w:tabs>
          <w:tab w:val="num" w:pos="0"/>
        </w:tabs>
        <w:ind w:left="1800" w:firstLine="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520" w:firstLine="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240" w:firstLine="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3960" w:firstLine="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4680" w:firstLine="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400" w:firstLine="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120" w:firstLine="18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01930A23"/>
    <w:multiLevelType w:val="hybridMultilevel"/>
    <w:tmpl w:val="43DA6264"/>
    <w:lvl w:ilvl="0" w:tplc="FFFFFFFF">
      <w:start w:val="1"/>
      <w:numFmt w:val="decimal"/>
      <w:lvlText w:val="%1."/>
      <w:lvlJc w:val="left"/>
      <w:pPr>
        <w:tabs>
          <w:tab w:val="num" w:pos="0"/>
        </w:tabs>
        <w:ind w:left="360" w:firstLine="0"/>
      </w:pPr>
      <w:rPr>
        <w:rFonts w:ascii="Times New Roman" w:eastAsia="Times New Roman" w:hAnsi="Times New Roman" w:cs="Times New Roman"/>
        <w:b w:val="0"/>
        <w:bCs w:val="0"/>
        <w:i w:val="0"/>
        <w:iCs w:val="0"/>
        <w:strike w:val="0"/>
        <w:color w:val="000000"/>
        <w:sz w:val="20"/>
        <w:szCs w:val="20"/>
        <w:u w:val="none"/>
      </w:rPr>
    </w:lvl>
    <w:lvl w:ilvl="1" w:tplc="04100015">
      <w:start w:val="1"/>
      <w:numFmt w:val="upperLetter"/>
      <w:lvlText w:val="%2."/>
      <w:lvlJc w:val="left"/>
      <w:pPr>
        <w:tabs>
          <w:tab w:val="num" w:pos="0"/>
        </w:tabs>
        <w:ind w:left="502" w:firstLine="578"/>
      </w:pPr>
      <w:rPr>
        <w:b w:val="0"/>
        <w:bCs w:val="0"/>
        <w:i w:val="0"/>
        <w:iCs w:val="0"/>
        <w:strike w:val="0"/>
        <w:color w:val="000000"/>
        <w:sz w:val="24"/>
        <w:szCs w:val="24"/>
        <w:u w:val="none"/>
      </w:rPr>
    </w:lvl>
    <w:lvl w:ilvl="2" w:tplc="FFFFFFFF">
      <w:start w:val="1"/>
      <w:numFmt w:val="lowerRoman"/>
      <w:lvlText w:val="%3."/>
      <w:lvlJc w:val="right"/>
      <w:pPr>
        <w:tabs>
          <w:tab w:val="num" w:pos="0"/>
        </w:tabs>
        <w:ind w:left="1800" w:firstLine="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520" w:firstLine="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240" w:firstLine="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3960" w:firstLine="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4680" w:firstLine="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400" w:firstLine="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120" w:firstLine="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4043310"/>
    <w:multiLevelType w:val="hybridMultilevel"/>
    <w:tmpl w:val="6A0A81D4"/>
    <w:lvl w:ilvl="0" w:tplc="FFFFFFFF">
      <w:start w:val="1"/>
      <w:numFmt w:val="decimal"/>
      <w:lvlText w:val="%1."/>
      <w:lvlJc w:val="left"/>
      <w:pPr>
        <w:tabs>
          <w:tab w:val="num" w:pos="0"/>
        </w:tabs>
        <w:ind w:left="360" w:firstLine="0"/>
      </w:pPr>
      <w:rPr>
        <w:rFonts w:ascii="Times New Roman" w:eastAsia="Times New Roman" w:hAnsi="Times New Roman" w:cs="Times New Roman"/>
        <w:b w:val="0"/>
        <w:bCs w:val="0"/>
        <w:i w:val="0"/>
        <w:iCs w:val="0"/>
        <w:strike w:val="0"/>
        <w:color w:val="000000"/>
        <w:sz w:val="20"/>
        <w:szCs w:val="20"/>
        <w:u w:val="none"/>
      </w:rPr>
    </w:lvl>
    <w:lvl w:ilvl="1" w:tplc="04100015">
      <w:start w:val="1"/>
      <w:numFmt w:val="upperLetter"/>
      <w:lvlText w:val="%2."/>
      <w:lvlJc w:val="left"/>
      <w:pPr>
        <w:tabs>
          <w:tab w:val="num" w:pos="0"/>
        </w:tabs>
        <w:ind w:left="502" w:firstLine="578"/>
      </w:pPr>
      <w:rPr>
        <w:b w:val="0"/>
        <w:bCs w:val="0"/>
        <w:i w:val="0"/>
        <w:iCs w:val="0"/>
        <w:strike w:val="0"/>
        <w:color w:val="000000"/>
        <w:sz w:val="24"/>
        <w:szCs w:val="24"/>
        <w:u w:val="none"/>
      </w:rPr>
    </w:lvl>
    <w:lvl w:ilvl="2" w:tplc="FFFFFFFF">
      <w:start w:val="1"/>
      <w:numFmt w:val="lowerRoman"/>
      <w:lvlText w:val="%3."/>
      <w:lvlJc w:val="right"/>
      <w:pPr>
        <w:tabs>
          <w:tab w:val="num" w:pos="0"/>
        </w:tabs>
        <w:ind w:left="1800" w:firstLine="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520" w:firstLine="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240" w:firstLine="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3960" w:firstLine="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4680" w:firstLine="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400" w:firstLine="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120" w:firstLine="180"/>
      </w:pPr>
      <w:rPr>
        <w:rFonts w:ascii="Times New Roman" w:eastAsia="Times New Roman" w:hAnsi="Times New Roman" w:cs="Times New Roman"/>
        <w:b w:val="0"/>
        <w:bCs w:val="0"/>
        <w:i w:val="0"/>
        <w:iCs w:val="0"/>
        <w:strike w:val="0"/>
        <w:color w:val="000000"/>
        <w:sz w:val="20"/>
        <w:szCs w:val="20"/>
        <w:u w:val="none"/>
      </w:rPr>
    </w:lvl>
  </w:abstractNum>
  <w:abstractNum w:abstractNumId="3" w15:restartNumberingAfterBreak="0">
    <w:nsid w:val="10030283"/>
    <w:multiLevelType w:val="hybridMultilevel"/>
    <w:tmpl w:val="3004657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210162B5"/>
    <w:multiLevelType w:val="hybridMultilevel"/>
    <w:tmpl w:val="5E58C9E0"/>
    <w:lvl w:ilvl="0" w:tplc="16DEAEAA">
      <w:start w:val="1"/>
      <w:numFmt w:val="decimal"/>
      <w:pStyle w:val="Paragrafoelenco"/>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30CB0A3E"/>
    <w:multiLevelType w:val="hybridMultilevel"/>
    <w:tmpl w:val="C52CDF5C"/>
    <w:lvl w:ilvl="0" w:tplc="E7EE24EE">
      <w:start w:val="1"/>
      <w:numFmt w:val="decimal"/>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6" w15:restartNumberingAfterBreak="0">
    <w:nsid w:val="31D45979"/>
    <w:multiLevelType w:val="hybridMultilevel"/>
    <w:tmpl w:val="1BE0CE36"/>
    <w:lvl w:ilvl="0" w:tplc="0410000F">
      <w:start w:val="1"/>
      <w:numFmt w:val="decimal"/>
      <w:lvlText w:val="%1."/>
      <w:lvlJc w:val="left"/>
      <w:pPr>
        <w:ind w:left="360" w:hanging="360"/>
      </w:pPr>
    </w:lvl>
    <w:lvl w:ilvl="1" w:tplc="96C0E536">
      <w:start w:val="1"/>
      <w:numFmt w:val="lowerLetter"/>
      <w:lvlText w:val="%2."/>
      <w:lvlJc w:val="left"/>
      <w:pPr>
        <w:ind w:left="644" w:hanging="360"/>
      </w:pPr>
      <w:rPr>
        <w:rFonts w:ascii="Trebuchet MS" w:hAnsi="Trebuchet MS" w:hint="default"/>
        <w:i w:val="0"/>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403C7A85"/>
    <w:multiLevelType w:val="hybridMultilevel"/>
    <w:tmpl w:val="0508587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42962EE0"/>
    <w:multiLevelType w:val="hybridMultilevel"/>
    <w:tmpl w:val="1C8C914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AFC64BF"/>
    <w:multiLevelType w:val="hybridMultilevel"/>
    <w:tmpl w:val="7FEE2B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A977C50"/>
    <w:multiLevelType w:val="hybridMultilevel"/>
    <w:tmpl w:val="D06E99A2"/>
    <w:lvl w:ilvl="0" w:tplc="DF70648C">
      <w:start w:val="1"/>
      <w:numFmt w:val="decimal"/>
      <w:pStyle w:val="Elencopuntato"/>
      <w:lvlText w:val="%1."/>
      <w:lvlJc w:val="left"/>
      <w:pPr>
        <w:ind w:left="360" w:hanging="360"/>
      </w:pPr>
      <w:rPr>
        <w:rFonts w:hint="default"/>
      </w:rPr>
    </w:lvl>
    <w:lvl w:ilvl="1" w:tplc="04100019">
      <w:start w:val="1"/>
      <w:numFmt w:val="lowerLetter"/>
      <w:lvlText w:val="%2."/>
      <w:lvlJc w:val="left"/>
      <w:pPr>
        <w:ind w:left="1069"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11" w15:restartNumberingAfterBreak="0">
    <w:nsid w:val="6C567D4C"/>
    <w:multiLevelType w:val="hybridMultilevel"/>
    <w:tmpl w:val="34B466B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02E76C1"/>
    <w:multiLevelType w:val="hybridMultilevel"/>
    <w:tmpl w:val="5554FA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3"/>
  </w:num>
  <w:num w:numId="4">
    <w:abstractNumId w:val="8"/>
  </w:num>
  <w:num w:numId="5">
    <w:abstractNumId w:val="5"/>
  </w:num>
  <w:num w:numId="6">
    <w:abstractNumId w:val="5"/>
  </w:num>
  <w:num w:numId="7">
    <w:abstractNumId w:val="5"/>
  </w:num>
  <w:num w:numId="8">
    <w:abstractNumId w:val="5"/>
  </w:num>
  <w:num w:numId="9">
    <w:abstractNumId w:val="5"/>
  </w:num>
  <w:num w:numId="10">
    <w:abstractNumId w:val="10"/>
  </w:num>
  <w:num w:numId="11">
    <w:abstractNumId w:val="4"/>
  </w:num>
  <w:num w:numId="12">
    <w:abstractNumId w:val="4"/>
  </w:num>
  <w:num w:numId="13">
    <w:abstractNumId w:val="4"/>
  </w:num>
  <w:num w:numId="14">
    <w:abstractNumId w:val="4"/>
  </w:num>
  <w:num w:numId="15">
    <w:abstractNumId w:val="10"/>
  </w:num>
  <w:num w:numId="16">
    <w:abstractNumId w:val="4"/>
  </w:num>
  <w:num w:numId="17">
    <w:abstractNumId w:val="10"/>
  </w:num>
  <w:num w:numId="18">
    <w:abstractNumId w:val="10"/>
  </w:num>
  <w:num w:numId="19">
    <w:abstractNumId w:val="4"/>
  </w:num>
  <w:num w:numId="20">
    <w:abstractNumId w:val="10"/>
  </w:num>
  <w:num w:numId="21">
    <w:abstractNumId w:val="10"/>
  </w:num>
  <w:num w:numId="22">
    <w:abstractNumId w:val="4"/>
  </w:num>
  <w:num w:numId="23">
    <w:abstractNumId w:val="10"/>
  </w:num>
  <w:num w:numId="24">
    <w:abstractNumId w:val="10"/>
  </w:num>
  <w:num w:numId="25">
    <w:abstractNumId w:val="4"/>
  </w:num>
  <w:num w:numId="26">
    <w:abstractNumId w:val="10"/>
  </w:num>
  <w:num w:numId="27">
    <w:abstractNumId w:val="4"/>
  </w:num>
  <w:num w:numId="28">
    <w:abstractNumId w:val="10"/>
  </w:num>
  <w:num w:numId="29">
    <w:abstractNumId w:val="4"/>
  </w:num>
  <w:num w:numId="30">
    <w:abstractNumId w:val="10"/>
  </w:num>
  <w:num w:numId="31">
    <w:abstractNumId w:val="6"/>
  </w:num>
  <w:num w:numId="32">
    <w:abstractNumId w:val="7"/>
  </w:num>
  <w:num w:numId="33">
    <w:abstractNumId w:val="9"/>
  </w:num>
  <w:num w:numId="34">
    <w:abstractNumId w:val="0"/>
  </w:num>
  <w:num w:numId="35">
    <w:abstractNumId w:val="1"/>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206"/>
    <w:rsid w:val="00001F5A"/>
    <w:rsid w:val="000047A8"/>
    <w:rsid w:val="00004F16"/>
    <w:rsid w:val="00005B3A"/>
    <w:rsid w:val="00015361"/>
    <w:rsid w:val="000175D9"/>
    <w:rsid w:val="000232A1"/>
    <w:rsid w:val="00025784"/>
    <w:rsid w:val="000324F1"/>
    <w:rsid w:val="00034B19"/>
    <w:rsid w:val="00044BE3"/>
    <w:rsid w:val="00056922"/>
    <w:rsid w:val="00057DE6"/>
    <w:rsid w:val="00065C08"/>
    <w:rsid w:val="00072C9C"/>
    <w:rsid w:val="0007649A"/>
    <w:rsid w:val="00091138"/>
    <w:rsid w:val="000972F3"/>
    <w:rsid w:val="000B4D62"/>
    <w:rsid w:val="000B6BB2"/>
    <w:rsid w:val="000C4DD0"/>
    <w:rsid w:val="000D255A"/>
    <w:rsid w:val="000E0C25"/>
    <w:rsid w:val="000E37A1"/>
    <w:rsid w:val="000E38F7"/>
    <w:rsid w:val="000E6C2A"/>
    <w:rsid w:val="000F232A"/>
    <w:rsid w:val="000F321F"/>
    <w:rsid w:val="001064F3"/>
    <w:rsid w:val="00110A4A"/>
    <w:rsid w:val="00113BA6"/>
    <w:rsid w:val="00113BBB"/>
    <w:rsid w:val="00125E28"/>
    <w:rsid w:val="00132F1D"/>
    <w:rsid w:val="00133E29"/>
    <w:rsid w:val="00134FB4"/>
    <w:rsid w:val="001431E4"/>
    <w:rsid w:val="00143405"/>
    <w:rsid w:val="00145F98"/>
    <w:rsid w:val="0015091C"/>
    <w:rsid w:val="0015623B"/>
    <w:rsid w:val="00165918"/>
    <w:rsid w:val="00170D6D"/>
    <w:rsid w:val="00175AB9"/>
    <w:rsid w:val="00190537"/>
    <w:rsid w:val="001916C4"/>
    <w:rsid w:val="00191929"/>
    <w:rsid w:val="001A3AC3"/>
    <w:rsid w:val="001A3D40"/>
    <w:rsid w:val="001A5605"/>
    <w:rsid w:val="001A56FE"/>
    <w:rsid w:val="001A79E6"/>
    <w:rsid w:val="001B0397"/>
    <w:rsid w:val="001B2D2E"/>
    <w:rsid w:val="001B34DB"/>
    <w:rsid w:val="001D19CE"/>
    <w:rsid w:val="001D744B"/>
    <w:rsid w:val="001E2C3E"/>
    <w:rsid w:val="001E7B59"/>
    <w:rsid w:val="001F17AE"/>
    <w:rsid w:val="00206621"/>
    <w:rsid w:val="002143EF"/>
    <w:rsid w:val="0021572A"/>
    <w:rsid w:val="00217061"/>
    <w:rsid w:val="00225625"/>
    <w:rsid w:val="00225E8E"/>
    <w:rsid w:val="00232F04"/>
    <w:rsid w:val="00240DCF"/>
    <w:rsid w:val="002420DD"/>
    <w:rsid w:val="00247991"/>
    <w:rsid w:val="00260C66"/>
    <w:rsid w:val="0026554C"/>
    <w:rsid w:val="00270966"/>
    <w:rsid w:val="00270B4D"/>
    <w:rsid w:val="00275A46"/>
    <w:rsid w:val="00276202"/>
    <w:rsid w:val="00285BFB"/>
    <w:rsid w:val="00286784"/>
    <w:rsid w:val="0028689C"/>
    <w:rsid w:val="002901FE"/>
    <w:rsid w:val="002936B0"/>
    <w:rsid w:val="00295599"/>
    <w:rsid w:val="002A0551"/>
    <w:rsid w:val="002C211E"/>
    <w:rsid w:val="002C3489"/>
    <w:rsid w:val="002D00D8"/>
    <w:rsid w:val="002E2A6A"/>
    <w:rsid w:val="002E6D0A"/>
    <w:rsid w:val="002F19F5"/>
    <w:rsid w:val="003023D9"/>
    <w:rsid w:val="00302984"/>
    <w:rsid w:val="00310F9A"/>
    <w:rsid w:val="00320F42"/>
    <w:rsid w:val="00335337"/>
    <w:rsid w:val="00354902"/>
    <w:rsid w:val="0036338D"/>
    <w:rsid w:val="003723C6"/>
    <w:rsid w:val="00373163"/>
    <w:rsid w:val="003740BB"/>
    <w:rsid w:val="0038034B"/>
    <w:rsid w:val="003936BA"/>
    <w:rsid w:val="00395EFB"/>
    <w:rsid w:val="003A4FFC"/>
    <w:rsid w:val="003A562E"/>
    <w:rsid w:val="003C3E92"/>
    <w:rsid w:val="003D6466"/>
    <w:rsid w:val="003E2667"/>
    <w:rsid w:val="003E393D"/>
    <w:rsid w:val="003E5647"/>
    <w:rsid w:val="003E68AF"/>
    <w:rsid w:val="003F009C"/>
    <w:rsid w:val="003F69C4"/>
    <w:rsid w:val="00400064"/>
    <w:rsid w:val="00403C88"/>
    <w:rsid w:val="00413E43"/>
    <w:rsid w:val="004162D8"/>
    <w:rsid w:val="00424332"/>
    <w:rsid w:val="00433895"/>
    <w:rsid w:val="0044018E"/>
    <w:rsid w:val="004468D6"/>
    <w:rsid w:val="00452DCF"/>
    <w:rsid w:val="0045421C"/>
    <w:rsid w:val="00456128"/>
    <w:rsid w:val="00462E7B"/>
    <w:rsid w:val="00467A88"/>
    <w:rsid w:val="0047536F"/>
    <w:rsid w:val="00475596"/>
    <w:rsid w:val="004822CB"/>
    <w:rsid w:val="004874AA"/>
    <w:rsid w:val="00494384"/>
    <w:rsid w:val="004A226D"/>
    <w:rsid w:val="004B021B"/>
    <w:rsid w:val="004B68DC"/>
    <w:rsid w:val="004F2A38"/>
    <w:rsid w:val="004F664A"/>
    <w:rsid w:val="005120AD"/>
    <w:rsid w:val="005143E4"/>
    <w:rsid w:val="005204FC"/>
    <w:rsid w:val="005257FD"/>
    <w:rsid w:val="00525B12"/>
    <w:rsid w:val="00525F75"/>
    <w:rsid w:val="00531CAA"/>
    <w:rsid w:val="00534D76"/>
    <w:rsid w:val="00544872"/>
    <w:rsid w:val="00544F59"/>
    <w:rsid w:val="005630E2"/>
    <w:rsid w:val="005665E3"/>
    <w:rsid w:val="00575F6B"/>
    <w:rsid w:val="0057663E"/>
    <w:rsid w:val="00582CE6"/>
    <w:rsid w:val="005B22C2"/>
    <w:rsid w:val="005D100F"/>
    <w:rsid w:val="005D1D03"/>
    <w:rsid w:val="005D31C6"/>
    <w:rsid w:val="005D56FF"/>
    <w:rsid w:val="005E1CBE"/>
    <w:rsid w:val="005E7BE3"/>
    <w:rsid w:val="00601B22"/>
    <w:rsid w:val="006032EB"/>
    <w:rsid w:val="00603A72"/>
    <w:rsid w:val="0061011F"/>
    <w:rsid w:val="006200B3"/>
    <w:rsid w:val="00621FF8"/>
    <w:rsid w:val="00625491"/>
    <w:rsid w:val="00626115"/>
    <w:rsid w:val="00636CE7"/>
    <w:rsid w:val="00640E3A"/>
    <w:rsid w:val="00642020"/>
    <w:rsid w:val="0064677E"/>
    <w:rsid w:val="00651EF8"/>
    <w:rsid w:val="00652C50"/>
    <w:rsid w:val="00654CA4"/>
    <w:rsid w:val="00655E5C"/>
    <w:rsid w:val="00662715"/>
    <w:rsid w:val="006634FE"/>
    <w:rsid w:val="006639FD"/>
    <w:rsid w:val="00663AEC"/>
    <w:rsid w:val="0067009A"/>
    <w:rsid w:val="00670CC5"/>
    <w:rsid w:val="00670F92"/>
    <w:rsid w:val="0067510F"/>
    <w:rsid w:val="00677A32"/>
    <w:rsid w:val="00696BE8"/>
    <w:rsid w:val="006A1B70"/>
    <w:rsid w:val="006B0E5A"/>
    <w:rsid w:val="006B2F70"/>
    <w:rsid w:val="006B42F3"/>
    <w:rsid w:val="006D3FE5"/>
    <w:rsid w:val="006D4FD9"/>
    <w:rsid w:val="006D7D12"/>
    <w:rsid w:val="006E1BAC"/>
    <w:rsid w:val="006E548A"/>
    <w:rsid w:val="006E5F0A"/>
    <w:rsid w:val="006F2E36"/>
    <w:rsid w:val="006F4D79"/>
    <w:rsid w:val="00710810"/>
    <w:rsid w:val="00716EE5"/>
    <w:rsid w:val="007362AF"/>
    <w:rsid w:val="00753F51"/>
    <w:rsid w:val="00755EE8"/>
    <w:rsid w:val="00757462"/>
    <w:rsid w:val="00761735"/>
    <w:rsid w:val="00761CCF"/>
    <w:rsid w:val="00764702"/>
    <w:rsid w:val="007759CD"/>
    <w:rsid w:val="007816DE"/>
    <w:rsid w:val="00782BE9"/>
    <w:rsid w:val="00791068"/>
    <w:rsid w:val="00792347"/>
    <w:rsid w:val="00793A92"/>
    <w:rsid w:val="007A385C"/>
    <w:rsid w:val="007A4C4C"/>
    <w:rsid w:val="007C3BDB"/>
    <w:rsid w:val="007C447B"/>
    <w:rsid w:val="007D299F"/>
    <w:rsid w:val="007D2EEF"/>
    <w:rsid w:val="007D4474"/>
    <w:rsid w:val="007D4852"/>
    <w:rsid w:val="007E27D3"/>
    <w:rsid w:val="007E5836"/>
    <w:rsid w:val="007E64B2"/>
    <w:rsid w:val="007F6F74"/>
    <w:rsid w:val="0080327E"/>
    <w:rsid w:val="0080371C"/>
    <w:rsid w:val="008141E6"/>
    <w:rsid w:val="00817AAF"/>
    <w:rsid w:val="008203D8"/>
    <w:rsid w:val="0082109F"/>
    <w:rsid w:val="00821243"/>
    <w:rsid w:val="00825C6A"/>
    <w:rsid w:val="00825CD6"/>
    <w:rsid w:val="008341B7"/>
    <w:rsid w:val="00837F35"/>
    <w:rsid w:val="00841045"/>
    <w:rsid w:val="008463EA"/>
    <w:rsid w:val="008466E6"/>
    <w:rsid w:val="00866A60"/>
    <w:rsid w:val="00880BFB"/>
    <w:rsid w:val="00884909"/>
    <w:rsid w:val="008930D5"/>
    <w:rsid w:val="008B2E93"/>
    <w:rsid w:val="008B37B5"/>
    <w:rsid w:val="008B4C2B"/>
    <w:rsid w:val="008B6BEA"/>
    <w:rsid w:val="008C3934"/>
    <w:rsid w:val="008C3B5A"/>
    <w:rsid w:val="008C470B"/>
    <w:rsid w:val="008C7B0B"/>
    <w:rsid w:val="008C7D1E"/>
    <w:rsid w:val="008D4E60"/>
    <w:rsid w:val="008D752F"/>
    <w:rsid w:val="008E177B"/>
    <w:rsid w:val="008F53F4"/>
    <w:rsid w:val="00917F4F"/>
    <w:rsid w:val="00921D8D"/>
    <w:rsid w:val="00923507"/>
    <w:rsid w:val="0092481D"/>
    <w:rsid w:val="00931E48"/>
    <w:rsid w:val="00941572"/>
    <w:rsid w:val="009541F2"/>
    <w:rsid w:val="00963A18"/>
    <w:rsid w:val="00963BCC"/>
    <w:rsid w:val="00972E6B"/>
    <w:rsid w:val="00980661"/>
    <w:rsid w:val="009834EE"/>
    <w:rsid w:val="00986E2E"/>
    <w:rsid w:val="009B32EE"/>
    <w:rsid w:val="009C248C"/>
    <w:rsid w:val="009D52C1"/>
    <w:rsid w:val="009E04F2"/>
    <w:rsid w:val="009E0CE9"/>
    <w:rsid w:val="009E2408"/>
    <w:rsid w:val="009E2838"/>
    <w:rsid w:val="009E28C3"/>
    <w:rsid w:val="00A05005"/>
    <w:rsid w:val="00A054B8"/>
    <w:rsid w:val="00A05970"/>
    <w:rsid w:val="00A10DFA"/>
    <w:rsid w:val="00A11F34"/>
    <w:rsid w:val="00A1316F"/>
    <w:rsid w:val="00A15A6B"/>
    <w:rsid w:val="00A16ED5"/>
    <w:rsid w:val="00A212D2"/>
    <w:rsid w:val="00A2149B"/>
    <w:rsid w:val="00A22F7B"/>
    <w:rsid w:val="00A265D6"/>
    <w:rsid w:val="00A3773C"/>
    <w:rsid w:val="00A41004"/>
    <w:rsid w:val="00A42029"/>
    <w:rsid w:val="00A443A6"/>
    <w:rsid w:val="00A464FE"/>
    <w:rsid w:val="00A4709F"/>
    <w:rsid w:val="00A54C02"/>
    <w:rsid w:val="00A574B6"/>
    <w:rsid w:val="00A75CF0"/>
    <w:rsid w:val="00A91106"/>
    <w:rsid w:val="00A9197B"/>
    <w:rsid w:val="00A944DA"/>
    <w:rsid w:val="00AC4088"/>
    <w:rsid w:val="00AD0E65"/>
    <w:rsid w:val="00AE764B"/>
    <w:rsid w:val="00AF3225"/>
    <w:rsid w:val="00B0238E"/>
    <w:rsid w:val="00B0443A"/>
    <w:rsid w:val="00B048B7"/>
    <w:rsid w:val="00B0792D"/>
    <w:rsid w:val="00B10758"/>
    <w:rsid w:val="00B12310"/>
    <w:rsid w:val="00B14EC6"/>
    <w:rsid w:val="00B16718"/>
    <w:rsid w:val="00B2521C"/>
    <w:rsid w:val="00B263F7"/>
    <w:rsid w:val="00B2761F"/>
    <w:rsid w:val="00B31530"/>
    <w:rsid w:val="00B37446"/>
    <w:rsid w:val="00B45A0D"/>
    <w:rsid w:val="00B5528E"/>
    <w:rsid w:val="00B60C15"/>
    <w:rsid w:val="00B644FC"/>
    <w:rsid w:val="00B6464D"/>
    <w:rsid w:val="00B7108E"/>
    <w:rsid w:val="00B71AEE"/>
    <w:rsid w:val="00B7375B"/>
    <w:rsid w:val="00B818AC"/>
    <w:rsid w:val="00B86CFF"/>
    <w:rsid w:val="00B875BA"/>
    <w:rsid w:val="00BA126C"/>
    <w:rsid w:val="00BA3916"/>
    <w:rsid w:val="00BB5D7B"/>
    <w:rsid w:val="00BD2C4D"/>
    <w:rsid w:val="00BE0E7B"/>
    <w:rsid w:val="00BE369F"/>
    <w:rsid w:val="00BF3A2A"/>
    <w:rsid w:val="00C07A6B"/>
    <w:rsid w:val="00C26D0D"/>
    <w:rsid w:val="00C329B9"/>
    <w:rsid w:val="00C33874"/>
    <w:rsid w:val="00C403CF"/>
    <w:rsid w:val="00C4079D"/>
    <w:rsid w:val="00C464EA"/>
    <w:rsid w:val="00C472A6"/>
    <w:rsid w:val="00C47761"/>
    <w:rsid w:val="00C52A15"/>
    <w:rsid w:val="00C53858"/>
    <w:rsid w:val="00C607BA"/>
    <w:rsid w:val="00C61B52"/>
    <w:rsid w:val="00C6375A"/>
    <w:rsid w:val="00C6614D"/>
    <w:rsid w:val="00C71977"/>
    <w:rsid w:val="00C73A50"/>
    <w:rsid w:val="00C74C0C"/>
    <w:rsid w:val="00C76582"/>
    <w:rsid w:val="00C7748E"/>
    <w:rsid w:val="00C810BF"/>
    <w:rsid w:val="00C83E5C"/>
    <w:rsid w:val="00C841D3"/>
    <w:rsid w:val="00C86E6A"/>
    <w:rsid w:val="00C94C2E"/>
    <w:rsid w:val="00CA4F9F"/>
    <w:rsid w:val="00CC0416"/>
    <w:rsid w:val="00CC6352"/>
    <w:rsid w:val="00CC6D53"/>
    <w:rsid w:val="00CC6ED2"/>
    <w:rsid w:val="00CC7396"/>
    <w:rsid w:val="00CD0D9F"/>
    <w:rsid w:val="00CD6BD0"/>
    <w:rsid w:val="00CE100B"/>
    <w:rsid w:val="00CF255F"/>
    <w:rsid w:val="00D00273"/>
    <w:rsid w:val="00D151CF"/>
    <w:rsid w:val="00D15206"/>
    <w:rsid w:val="00D317D4"/>
    <w:rsid w:val="00D325C9"/>
    <w:rsid w:val="00D61721"/>
    <w:rsid w:val="00D72242"/>
    <w:rsid w:val="00D7236E"/>
    <w:rsid w:val="00D8416A"/>
    <w:rsid w:val="00D87277"/>
    <w:rsid w:val="00D92212"/>
    <w:rsid w:val="00DA10AA"/>
    <w:rsid w:val="00DA7787"/>
    <w:rsid w:val="00DB4B67"/>
    <w:rsid w:val="00DB6448"/>
    <w:rsid w:val="00DC4449"/>
    <w:rsid w:val="00DD0529"/>
    <w:rsid w:val="00DD7B77"/>
    <w:rsid w:val="00DF1E05"/>
    <w:rsid w:val="00E05599"/>
    <w:rsid w:val="00E1340A"/>
    <w:rsid w:val="00E1359E"/>
    <w:rsid w:val="00E16C51"/>
    <w:rsid w:val="00E16FBE"/>
    <w:rsid w:val="00E3076B"/>
    <w:rsid w:val="00E30CA3"/>
    <w:rsid w:val="00E31718"/>
    <w:rsid w:val="00E440CB"/>
    <w:rsid w:val="00E4774A"/>
    <w:rsid w:val="00E659F0"/>
    <w:rsid w:val="00E70DEA"/>
    <w:rsid w:val="00E74042"/>
    <w:rsid w:val="00E756BE"/>
    <w:rsid w:val="00EA2E08"/>
    <w:rsid w:val="00EB785B"/>
    <w:rsid w:val="00EC38BD"/>
    <w:rsid w:val="00ED2716"/>
    <w:rsid w:val="00ED5E17"/>
    <w:rsid w:val="00ED6109"/>
    <w:rsid w:val="00ED670F"/>
    <w:rsid w:val="00EE15C7"/>
    <w:rsid w:val="00EF0213"/>
    <w:rsid w:val="00EF3785"/>
    <w:rsid w:val="00F01B9D"/>
    <w:rsid w:val="00F13DDD"/>
    <w:rsid w:val="00F1463B"/>
    <w:rsid w:val="00F27161"/>
    <w:rsid w:val="00F3186B"/>
    <w:rsid w:val="00F3350C"/>
    <w:rsid w:val="00F3747D"/>
    <w:rsid w:val="00F508AD"/>
    <w:rsid w:val="00F50C26"/>
    <w:rsid w:val="00F53982"/>
    <w:rsid w:val="00F55874"/>
    <w:rsid w:val="00F6389A"/>
    <w:rsid w:val="00F63E6C"/>
    <w:rsid w:val="00F74057"/>
    <w:rsid w:val="00F82774"/>
    <w:rsid w:val="00F82822"/>
    <w:rsid w:val="00F82B7C"/>
    <w:rsid w:val="00FA0762"/>
    <w:rsid w:val="00FA55A4"/>
    <w:rsid w:val="00FA5DE8"/>
    <w:rsid w:val="00FA6BBD"/>
    <w:rsid w:val="00FC1353"/>
    <w:rsid w:val="00FC33D1"/>
    <w:rsid w:val="00FD65C1"/>
    <w:rsid w:val="00FE140E"/>
    <w:rsid w:val="00FE3B45"/>
    <w:rsid w:val="00FE5CB1"/>
    <w:rsid w:val="00FE727D"/>
    <w:rsid w:val="00FF1B4D"/>
    <w:rsid w:val="00FF31FA"/>
    <w:rsid w:val="00FF5E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A4B07"/>
  <w15:docId w15:val="{76134BBD-B3BC-4D5F-AF18-89082C0EB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23507"/>
    <w:pPr>
      <w:widowControl w:val="0"/>
      <w:tabs>
        <w:tab w:val="left" w:pos="284"/>
      </w:tabs>
      <w:jc w:val="both"/>
    </w:pPr>
    <w:rPr>
      <w:sz w:val="24"/>
      <w:szCs w:val="24"/>
    </w:rPr>
  </w:style>
  <w:style w:type="paragraph" w:styleId="Titolo1">
    <w:name w:val="heading 1"/>
    <w:basedOn w:val="Normale"/>
    <w:next w:val="Normale"/>
    <w:link w:val="Titolo1Carattere"/>
    <w:uiPriority w:val="9"/>
    <w:qFormat/>
    <w:rsid w:val="00923507"/>
    <w:pPr>
      <w:keepNext/>
      <w:pBdr>
        <w:top w:val="single" w:sz="4" w:space="1" w:color="auto"/>
        <w:left w:val="single" w:sz="4" w:space="4" w:color="auto"/>
        <w:bottom w:val="single" w:sz="4" w:space="1" w:color="auto"/>
        <w:right w:val="single" w:sz="4" w:space="4" w:color="auto"/>
      </w:pBdr>
      <w:spacing w:before="60" w:after="60"/>
      <w:outlineLvl w:val="0"/>
    </w:pPr>
    <w:rPr>
      <w:rFonts w:ascii="Cambria" w:eastAsia="Times New Roman" w:hAnsi="Cambria"/>
      <w:b/>
      <w:bCs/>
      <w:sz w:val="32"/>
      <w:szCs w:val="32"/>
    </w:rPr>
  </w:style>
  <w:style w:type="paragraph" w:styleId="Titolo2">
    <w:name w:val="heading 2"/>
    <w:basedOn w:val="Normale"/>
    <w:next w:val="Normale"/>
    <w:link w:val="Titolo2Carattere"/>
    <w:uiPriority w:val="9"/>
    <w:unhideWhenUsed/>
    <w:qFormat/>
    <w:rsid w:val="00923507"/>
    <w:pPr>
      <w:keepNext/>
      <w:pBdr>
        <w:top w:val="single" w:sz="4" w:space="1" w:color="auto"/>
        <w:bottom w:val="single" w:sz="4" w:space="1" w:color="auto"/>
      </w:pBdr>
      <w:spacing w:before="120" w:after="120"/>
      <w:outlineLvl w:val="1"/>
    </w:pPr>
    <w:rPr>
      <w:rFonts w:ascii="Cambria" w:eastAsia="Times New Roman" w:hAnsi="Cambria"/>
      <w:b/>
      <w:bCs/>
      <w:i/>
      <w:iCs/>
      <w:sz w:val="28"/>
      <w:szCs w:val="28"/>
    </w:rPr>
  </w:style>
  <w:style w:type="paragraph" w:styleId="Titolo3">
    <w:name w:val="heading 3"/>
    <w:basedOn w:val="Normale"/>
    <w:next w:val="Normale"/>
    <w:link w:val="Titolo3Carattere"/>
    <w:uiPriority w:val="9"/>
    <w:unhideWhenUsed/>
    <w:qFormat/>
    <w:rsid w:val="00923507"/>
    <w:pPr>
      <w:keepNext/>
      <w:spacing w:before="60" w:after="60"/>
      <w:outlineLvl w:val="2"/>
    </w:pPr>
    <w:rPr>
      <w:rFonts w:ascii="Cambria" w:eastAsia="Times New Roman" w:hAnsi="Cambria"/>
      <w:b/>
      <w:bCs/>
      <w:szCs w:val="26"/>
    </w:rPr>
  </w:style>
  <w:style w:type="paragraph" w:styleId="Titolo6">
    <w:name w:val="heading 6"/>
    <w:basedOn w:val="Normale"/>
    <w:next w:val="Normale"/>
    <w:link w:val="Titolo6Carattere"/>
    <w:qFormat/>
    <w:rsid w:val="00923507"/>
    <w:pPr>
      <w:keepNext/>
      <w:jc w:val="center"/>
      <w:outlineLvl w:val="5"/>
    </w:pPr>
    <w:rPr>
      <w:rFonts w:eastAsia="Times New Roman"/>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23507"/>
    <w:pPr>
      <w:tabs>
        <w:tab w:val="center" w:pos="4819"/>
        <w:tab w:val="right" w:pos="9638"/>
      </w:tabs>
    </w:pPr>
  </w:style>
  <w:style w:type="character" w:customStyle="1" w:styleId="IntestazioneCarattere">
    <w:name w:val="Intestazione Carattere"/>
    <w:link w:val="Intestazione"/>
    <w:uiPriority w:val="99"/>
    <w:rsid w:val="00923507"/>
    <w:rPr>
      <w:sz w:val="24"/>
      <w:szCs w:val="24"/>
    </w:rPr>
  </w:style>
  <w:style w:type="paragraph" w:styleId="Pidipagina">
    <w:name w:val="footer"/>
    <w:basedOn w:val="Normale"/>
    <w:link w:val="PidipaginaCarattere"/>
    <w:uiPriority w:val="99"/>
    <w:unhideWhenUsed/>
    <w:rsid w:val="00923507"/>
    <w:pPr>
      <w:tabs>
        <w:tab w:val="center" w:pos="4819"/>
        <w:tab w:val="right" w:pos="9638"/>
      </w:tabs>
    </w:pPr>
  </w:style>
  <w:style w:type="character" w:customStyle="1" w:styleId="PidipaginaCarattere">
    <w:name w:val="Piè di pagina Carattere"/>
    <w:link w:val="Pidipagina"/>
    <w:uiPriority w:val="99"/>
    <w:rsid w:val="00923507"/>
    <w:rPr>
      <w:sz w:val="24"/>
      <w:szCs w:val="24"/>
    </w:rPr>
  </w:style>
  <w:style w:type="paragraph" w:styleId="Testofumetto">
    <w:name w:val="Balloon Text"/>
    <w:basedOn w:val="Normale"/>
    <w:link w:val="TestofumettoCarattere"/>
    <w:uiPriority w:val="99"/>
    <w:semiHidden/>
    <w:unhideWhenUsed/>
    <w:rsid w:val="00923507"/>
    <w:rPr>
      <w:rFonts w:ascii="Tahoma" w:hAnsi="Tahoma" w:cs="Tahoma"/>
      <w:sz w:val="16"/>
      <w:szCs w:val="16"/>
    </w:rPr>
  </w:style>
  <w:style w:type="character" w:customStyle="1" w:styleId="TestofumettoCarattere">
    <w:name w:val="Testo fumetto Carattere"/>
    <w:link w:val="Testofumetto"/>
    <w:uiPriority w:val="99"/>
    <w:semiHidden/>
    <w:rsid w:val="00923507"/>
    <w:rPr>
      <w:rFonts w:ascii="Tahoma" w:hAnsi="Tahoma" w:cs="Tahoma"/>
      <w:sz w:val="16"/>
      <w:szCs w:val="16"/>
    </w:rPr>
  </w:style>
  <w:style w:type="character" w:customStyle="1" w:styleId="Titolo1Carattere">
    <w:name w:val="Titolo 1 Carattere"/>
    <w:link w:val="Titolo1"/>
    <w:uiPriority w:val="9"/>
    <w:rsid w:val="00923507"/>
    <w:rPr>
      <w:rFonts w:ascii="Cambria" w:eastAsia="Times New Roman" w:hAnsi="Cambria"/>
      <w:b/>
      <w:bCs/>
      <w:sz w:val="32"/>
      <w:szCs w:val="32"/>
    </w:rPr>
  </w:style>
  <w:style w:type="character" w:customStyle="1" w:styleId="Titolo2Carattere">
    <w:name w:val="Titolo 2 Carattere"/>
    <w:link w:val="Titolo2"/>
    <w:uiPriority w:val="9"/>
    <w:rsid w:val="00923507"/>
    <w:rPr>
      <w:rFonts w:ascii="Cambria" w:eastAsia="Times New Roman" w:hAnsi="Cambria"/>
      <w:b/>
      <w:bCs/>
      <w:i/>
      <w:iCs/>
      <w:sz w:val="28"/>
      <w:szCs w:val="28"/>
    </w:rPr>
  </w:style>
  <w:style w:type="character" w:customStyle="1" w:styleId="Titolo6Carattere">
    <w:name w:val="Titolo 6 Carattere"/>
    <w:link w:val="Titolo6"/>
    <w:rsid w:val="00923507"/>
    <w:rPr>
      <w:rFonts w:eastAsia="Times New Roman"/>
      <w:b/>
      <w:bCs/>
      <w:sz w:val="28"/>
      <w:szCs w:val="24"/>
    </w:rPr>
  </w:style>
  <w:style w:type="paragraph" w:styleId="Paragrafoelenco">
    <w:name w:val="List Paragraph"/>
    <w:basedOn w:val="Normale"/>
    <w:uiPriority w:val="34"/>
    <w:qFormat/>
    <w:rsid w:val="00923507"/>
    <w:pPr>
      <w:numPr>
        <w:numId w:val="29"/>
      </w:numPr>
    </w:pPr>
    <w:rPr>
      <w:rFonts w:ascii="Franklin Gothic Book" w:eastAsia="Times New Roman" w:hAnsi="Franklin Gothic Book"/>
    </w:rPr>
  </w:style>
  <w:style w:type="character" w:customStyle="1" w:styleId="Titolo3Carattere">
    <w:name w:val="Titolo 3 Carattere"/>
    <w:link w:val="Titolo3"/>
    <w:uiPriority w:val="9"/>
    <w:rsid w:val="00923507"/>
    <w:rPr>
      <w:rFonts w:ascii="Cambria" w:eastAsia="Times New Roman" w:hAnsi="Cambria"/>
      <w:b/>
      <w:bCs/>
      <w:sz w:val="24"/>
      <w:szCs w:val="26"/>
    </w:rPr>
  </w:style>
  <w:style w:type="paragraph" w:customStyle="1" w:styleId="Elencopuntato">
    <w:name w:val="Elenco puntato"/>
    <w:basedOn w:val="Paragrafoelenco"/>
    <w:qFormat/>
    <w:rsid w:val="00923507"/>
    <w:pPr>
      <w:numPr>
        <w:numId w:val="30"/>
      </w:numPr>
      <w:spacing w:after="60"/>
    </w:pPr>
    <w:rPr>
      <w:rFonts w:ascii="Trebuchet MS" w:hAnsi="Trebuchet MS"/>
      <w:i/>
    </w:rPr>
  </w:style>
  <w:style w:type="paragraph" w:styleId="Nessunaspaziatura">
    <w:name w:val="No Spacing"/>
    <w:uiPriority w:val="1"/>
    <w:qFormat/>
    <w:rsid w:val="00923507"/>
    <w:rPr>
      <w:sz w:val="22"/>
      <w:szCs w:val="22"/>
      <w:lang w:eastAsia="en-US"/>
    </w:rPr>
  </w:style>
  <w:style w:type="paragraph" w:styleId="Sottotitolo">
    <w:name w:val="Subtitle"/>
    <w:basedOn w:val="Normale"/>
    <w:next w:val="Normale"/>
    <w:link w:val="SottotitoloCarattere"/>
    <w:uiPriority w:val="11"/>
    <w:qFormat/>
    <w:rsid w:val="00923507"/>
    <w:pPr>
      <w:spacing w:after="60"/>
      <w:jc w:val="center"/>
      <w:outlineLvl w:val="1"/>
    </w:pPr>
    <w:rPr>
      <w:rFonts w:ascii="Cambria" w:eastAsia="Times New Roman" w:hAnsi="Cambria"/>
    </w:rPr>
  </w:style>
  <w:style w:type="character" w:customStyle="1" w:styleId="SottotitoloCarattere">
    <w:name w:val="Sottotitolo Carattere"/>
    <w:link w:val="Sottotitolo"/>
    <w:uiPriority w:val="11"/>
    <w:rsid w:val="00923507"/>
    <w:rPr>
      <w:rFonts w:ascii="Cambria" w:eastAsia="Times New Roman" w:hAnsi="Cambria"/>
      <w:sz w:val="24"/>
      <w:szCs w:val="24"/>
    </w:rPr>
  </w:style>
  <w:style w:type="paragraph" w:customStyle="1" w:styleId="data">
    <w:name w:val="data"/>
    <w:basedOn w:val="Sottotitolo"/>
    <w:qFormat/>
    <w:rsid w:val="00923507"/>
    <w:pPr>
      <w:spacing w:after="0"/>
      <w:jc w:val="right"/>
    </w:pPr>
    <w:rPr>
      <w:i/>
      <w:sz w:val="20"/>
    </w:rPr>
  </w:style>
  <w:style w:type="paragraph" w:customStyle="1" w:styleId="Sovratitolo">
    <w:name w:val="Sovratitolo"/>
    <w:basedOn w:val="Normale"/>
    <w:link w:val="SovratitoloCarattere"/>
    <w:qFormat/>
    <w:rsid w:val="00F3186B"/>
    <w:pPr>
      <w:jc w:val="center"/>
    </w:pPr>
    <w:rPr>
      <w:bCs/>
      <w:sz w:val="20"/>
    </w:rPr>
  </w:style>
  <w:style w:type="paragraph" w:styleId="Citazione">
    <w:name w:val="Quote"/>
    <w:basedOn w:val="Normale"/>
    <w:next w:val="Normale"/>
    <w:link w:val="CitazioneCarattere"/>
    <w:uiPriority w:val="29"/>
    <w:qFormat/>
    <w:rsid w:val="00D15206"/>
    <w:rPr>
      <w:i/>
      <w:iCs/>
      <w:color w:val="000000"/>
    </w:rPr>
  </w:style>
  <w:style w:type="character" w:customStyle="1" w:styleId="SovratitoloCarattere">
    <w:name w:val="Sovratitolo Carattere"/>
    <w:link w:val="Sovratitolo"/>
    <w:rsid w:val="00F3186B"/>
    <w:rPr>
      <w:bCs/>
      <w:szCs w:val="24"/>
    </w:rPr>
  </w:style>
  <w:style w:type="character" w:customStyle="1" w:styleId="CitazioneCarattere">
    <w:name w:val="Citazione Carattere"/>
    <w:link w:val="Citazione"/>
    <w:uiPriority w:val="29"/>
    <w:rsid w:val="00D15206"/>
    <w:rPr>
      <w:i/>
      <w:iCs/>
      <w:color w:val="000000"/>
      <w:sz w:val="24"/>
      <w:szCs w:val="24"/>
    </w:rPr>
  </w:style>
  <w:style w:type="paragraph" w:customStyle="1" w:styleId="Preghiera">
    <w:name w:val="Preghiera"/>
    <w:basedOn w:val="Citazione"/>
    <w:link w:val="PreghieraCarattere"/>
    <w:qFormat/>
    <w:rsid w:val="00D15206"/>
    <w:rPr>
      <w:rFonts w:ascii="Georgia" w:hAnsi="Georgia"/>
      <w:sz w:val="22"/>
    </w:rPr>
  </w:style>
  <w:style w:type="character" w:customStyle="1" w:styleId="PreghieraCarattere">
    <w:name w:val="Preghiera Carattere"/>
    <w:link w:val="Preghiera"/>
    <w:rsid w:val="00D15206"/>
    <w:rPr>
      <w:rFonts w:ascii="Georgia" w:hAnsi="Georgia"/>
      <w:i/>
      <w:iCs/>
      <w:color w:val="000000"/>
      <w:sz w:val="22"/>
      <w:szCs w:val="24"/>
    </w:rPr>
  </w:style>
  <w:style w:type="character" w:styleId="Collegamentoipertestuale">
    <w:name w:val="Hyperlink"/>
    <w:uiPriority w:val="99"/>
    <w:unhideWhenUsed/>
    <w:rsid w:val="00D92212"/>
    <w:rPr>
      <w:color w:val="0000FF"/>
      <w:u w:val="single"/>
    </w:rPr>
  </w:style>
  <w:style w:type="character" w:styleId="Enfasigrassetto">
    <w:name w:val="Strong"/>
    <w:basedOn w:val="Carpredefinitoparagrafo"/>
    <w:uiPriority w:val="22"/>
    <w:qFormat/>
    <w:rsid w:val="00A15A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49510">
      <w:bodyDiv w:val="1"/>
      <w:marLeft w:val="0"/>
      <w:marRight w:val="0"/>
      <w:marTop w:val="0"/>
      <w:marBottom w:val="0"/>
      <w:divBdr>
        <w:top w:val="none" w:sz="0" w:space="0" w:color="auto"/>
        <w:left w:val="none" w:sz="0" w:space="0" w:color="auto"/>
        <w:bottom w:val="none" w:sz="0" w:space="0" w:color="auto"/>
        <w:right w:val="none" w:sz="0" w:space="0" w:color="auto"/>
      </w:divBdr>
    </w:div>
    <w:div w:id="571430041">
      <w:bodyDiv w:val="1"/>
      <w:marLeft w:val="0"/>
      <w:marRight w:val="0"/>
      <w:marTop w:val="0"/>
      <w:marBottom w:val="0"/>
      <w:divBdr>
        <w:top w:val="none" w:sz="0" w:space="0" w:color="auto"/>
        <w:left w:val="none" w:sz="0" w:space="0" w:color="auto"/>
        <w:bottom w:val="none" w:sz="0" w:space="0" w:color="auto"/>
        <w:right w:val="none" w:sz="0" w:space="0" w:color="auto"/>
      </w:divBdr>
    </w:div>
    <w:div w:id="792600364">
      <w:bodyDiv w:val="1"/>
      <w:marLeft w:val="0"/>
      <w:marRight w:val="0"/>
      <w:marTop w:val="0"/>
      <w:marBottom w:val="0"/>
      <w:divBdr>
        <w:top w:val="none" w:sz="0" w:space="0" w:color="auto"/>
        <w:left w:val="none" w:sz="0" w:space="0" w:color="auto"/>
        <w:bottom w:val="none" w:sz="0" w:space="0" w:color="auto"/>
        <w:right w:val="none" w:sz="0" w:space="0" w:color="auto"/>
      </w:divBdr>
    </w:div>
    <w:div w:id="937523922">
      <w:bodyDiv w:val="1"/>
      <w:marLeft w:val="0"/>
      <w:marRight w:val="0"/>
      <w:marTop w:val="0"/>
      <w:marBottom w:val="0"/>
      <w:divBdr>
        <w:top w:val="none" w:sz="0" w:space="0" w:color="auto"/>
        <w:left w:val="none" w:sz="0" w:space="0" w:color="auto"/>
        <w:bottom w:val="none" w:sz="0" w:space="0" w:color="auto"/>
        <w:right w:val="none" w:sz="0" w:space="0" w:color="auto"/>
      </w:divBdr>
    </w:div>
    <w:div w:id="125894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ppData\Roaming\Microsoft\Templates\modello_Mc_A5.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modello_Mc_A5</Template>
  <TotalTime>538</TotalTime>
  <Pages>6</Pages>
  <Words>2521</Words>
  <Characters>14374</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dc:creator>
  <cp:lastModifiedBy>Marco Paleari</cp:lastModifiedBy>
  <cp:revision>25</cp:revision>
  <cp:lastPrinted>2024-03-20T11:09:00Z</cp:lastPrinted>
  <dcterms:created xsi:type="dcterms:W3CDTF">2024-03-18T09:20:00Z</dcterms:created>
  <dcterms:modified xsi:type="dcterms:W3CDTF">2024-03-20T11:10:00Z</dcterms:modified>
</cp:coreProperties>
</file>