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FC" w:rsidRDefault="00597BFC" w:rsidP="00597BFC">
      <w:pPr>
        <w:widowControl w:val="0"/>
        <w:spacing w:after="0"/>
        <w:jc w:val="center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>VIII DOMENICA DOPO PENTECOSTE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liturgia vigiliare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10"/>
          <w:szCs w:val="10"/>
          <w14:ligatures w14:val="none"/>
        </w:rPr>
      </w:pPr>
      <w:r>
        <w:rPr>
          <w:color w:val="FF0000"/>
          <w:sz w:val="10"/>
          <w:szCs w:val="10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RITI INTRODUTTIVI</w:t>
      </w:r>
    </w:p>
    <w:p w:rsidR="00597BFC" w:rsidRDefault="00597BFC" w:rsidP="00597BFC">
      <w:pPr>
        <w:widowControl w:val="0"/>
        <w:spacing w:after="0"/>
        <w:jc w:val="center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Il Signore sia con voi. </w:t>
      </w:r>
      <w:r>
        <w:rPr>
          <w:b/>
          <w:bCs/>
          <w:sz w:val="22"/>
          <w:szCs w:val="22"/>
          <w14:ligatures w14:val="none"/>
        </w:rPr>
        <w:t>E con il tuo spirito.</w:t>
      </w:r>
    </w:p>
    <w:p w:rsidR="00597BFC" w:rsidRDefault="00597BFC" w:rsidP="00597BFC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RITO DELLA LUCE 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Chi mi segue ha già vinto le tenebre: per una strada sicura cammina.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Egli avrà la luce della vita</w:t>
      </w:r>
      <w:r>
        <w:rPr>
          <w:sz w:val="24"/>
          <w:szCs w:val="24"/>
          <w14:ligatures w14:val="none"/>
        </w:rPr>
        <w:t xml:space="preserve">, </w:t>
      </w:r>
      <w:r>
        <w:rPr>
          <w:b/>
          <w:bCs/>
          <w:sz w:val="24"/>
          <w:szCs w:val="24"/>
          <w14:ligatures w14:val="none"/>
        </w:rPr>
        <w:t>dice il Signore.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Se custodirà la mia parola, non gusterà la morte. 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Egli avrà la luce della vita</w:t>
      </w:r>
      <w:r>
        <w:rPr>
          <w:sz w:val="24"/>
          <w:szCs w:val="24"/>
          <w14:ligatures w14:val="none"/>
        </w:rPr>
        <w:t xml:space="preserve">, </w:t>
      </w:r>
      <w:r>
        <w:rPr>
          <w:b/>
          <w:bCs/>
          <w:sz w:val="24"/>
          <w:szCs w:val="24"/>
          <w14:ligatures w14:val="none"/>
        </w:rPr>
        <w:t>dice il Signore.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Chi mi segue ha già vinto le tenebre: per una strada sicura cammina.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Egli avrà la luce della vita</w:t>
      </w:r>
      <w:r>
        <w:rPr>
          <w:sz w:val="24"/>
          <w:szCs w:val="24"/>
          <w14:ligatures w14:val="none"/>
        </w:rPr>
        <w:t xml:space="preserve">, </w:t>
      </w:r>
      <w:r>
        <w:rPr>
          <w:b/>
          <w:bCs/>
          <w:sz w:val="24"/>
          <w:szCs w:val="24"/>
          <w14:ligatures w14:val="none"/>
        </w:rPr>
        <w:t>dice il Signore.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INNO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spacing w:after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RESPONSORIO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Cantiamo lode al Figlio di Dio, unico nostro Signore: 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egli è risorto e ci ha redenti.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Alleluia.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Lo dicano i riscattati dal Signore, che egli ha liberato dalla mano del nemico: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egli è risorto e ci ha redenti.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Alleluia.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rPr>
          <w:sz w:val="21"/>
          <w:szCs w:val="21"/>
          <w14:ligatures w14:val="none"/>
        </w:rPr>
      </w:pPr>
      <w:r>
        <w:rPr>
          <w:b/>
          <w:bCs/>
          <w14:ligatures w14:val="none"/>
        </w:rPr>
        <w:t>VANGELO DELLA RISURREZIONE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color w:val="FF0000"/>
          <w:sz w:val="21"/>
          <w:szCs w:val="21"/>
          <w14:ligatures w14:val="none"/>
        </w:rPr>
        <w:t xml:space="preserve">Annuncio della Risurrezione del Signore Nostro Gesù Cristo secondo Luca. </w:t>
      </w:r>
      <w:r>
        <w:rPr>
          <w:i/>
          <w:iCs/>
          <w:sz w:val="16"/>
          <w:szCs w:val="16"/>
          <w14:ligatures w14:val="none"/>
        </w:rPr>
        <w:t xml:space="preserve">24, 13-35 </w:t>
      </w:r>
    </w:p>
    <w:p w:rsidR="00597BFC" w:rsidRPr="00F80A71" w:rsidRDefault="00597BFC" w:rsidP="00597BFC">
      <w:pPr>
        <w:widowControl w:val="0"/>
        <w:spacing w:after="0"/>
        <w:jc w:val="both"/>
        <w:rPr>
          <w:sz w:val="22"/>
          <w:szCs w:val="21"/>
          <w14:ligatures w14:val="none"/>
        </w:rPr>
      </w:pPr>
      <w:r w:rsidRPr="00F80A71">
        <w:rPr>
          <w:sz w:val="22"/>
          <w:szCs w:val="21"/>
          <w14:ligatures w14:val="none"/>
        </w:rPr>
        <w:t xml:space="preserve">In quello stesso giorno due di loro erano in cammino per un villaggio di nome </w:t>
      </w:r>
      <w:proofErr w:type="spellStart"/>
      <w:r w:rsidRPr="00F80A71">
        <w:rPr>
          <w:sz w:val="22"/>
          <w:szCs w:val="21"/>
          <w14:ligatures w14:val="none"/>
        </w:rPr>
        <w:t>Èmmaus</w:t>
      </w:r>
      <w:proofErr w:type="spellEnd"/>
      <w:r w:rsidRPr="00F80A71">
        <w:rPr>
          <w:sz w:val="22"/>
          <w:szCs w:val="21"/>
          <w14:ligatures w14:val="none"/>
        </w:rPr>
        <w:t>, distante circa undici chilometri da Gerusalemme, e conversavano tra loro di tutto quello che era accaduto. Mentre conversavano e discutevano insieme, il Signore Gesù in persona si avvicinò e camminava con loro. Ma i loro occhi erano impediti a riconoscerlo. (…) Quando furono vicini al villaggio dove erano diretti, egli fece come se dovesse andare più lontano. Ma essi insistettero: «Resta con noi, perché si fa sera e il giorno è ormai al tramonto». Egli entrò per rimanere con loro. Quando fu a tavola con loro, prese il pane, recitò la benedizione, lo spezzò e lo diede loro. Allora si aprirono loro gli occhi e lo riconobbero. Ma egli sparì dalla loro vista. Ed essi dissero l’un l’altro: «Non ardeva forse in noi il nostro cuore mentre egli conversava con noi lungo la via, quando ci spiegava le Scritture?». Partirono senza indugio e fecero ritorno a Gerusalemme, dove trovarono riuniti gli Undici e gli altri che erano con loro, i quali dicevano: «Davvero il Signore è risorto ed è apparso a Simone!». Ed essi narravano ciò che era accaduto lungo la via e come l’avevano riconosciuto nello spezzare il pane.</w:t>
      </w:r>
    </w:p>
    <w:p w:rsidR="00597BFC" w:rsidRPr="00F80A71" w:rsidRDefault="00597BFC" w:rsidP="00597BFC">
      <w:pPr>
        <w:widowControl w:val="0"/>
        <w:spacing w:after="0"/>
        <w:rPr>
          <w:b/>
          <w:bCs/>
          <w:sz w:val="22"/>
          <w:szCs w:val="21"/>
          <w14:ligatures w14:val="none"/>
        </w:rPr>
      </w:pPr>
      <w:r w:rsidRPr="00F80A71">
        <w:rPr>
          <w:sz w:val="22"/>
          <w:szCs w:val="21"/>
          <w14:ligatures w14:val="none"/>
        </w:rPr>
        <w:t xml:space="preserve">Cristo Signore è risorto. </w:t>
      </w:r>
      <w:r w:rsidRPr="00F80A71">
        <w:rPr>
          <w:b/>
          <w:bCs/>
          <w:sz w:val="22"/>
          <w:szCs w:val="21"/>
          <w14:ligatures w14:val="none"/>
        </w:rPr>
        <w:t>Rendiamo grazie a Dio.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SALMELLO</w:t>
      </w:r>
      <w:r>
        <w:rPr>
          <w:b/>
          <w:bCs/>
          <w:caps/>
          <w:kern w:val="2"/>
          <w:sz w:val="22"/>
          <w:szCs w:val="22"/>
          <w14:ligatures w14:val="none"/>
        </w:rPr>
        <w:t xml:space="preserve">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«Io sono il Primo e l’Ultimo e il Vivente, dice il Signore.</w:t>
      </w:r>
    </w:p>
    <w:p w:rsidR="00597BFC" w:rsidRDefault="00597BFC" w:rsidP="00597BFC">
      <w:pPr>
        <w:widowControl w:val="0"/>
        <w:spacing w:after="0"/>
        <w:jc w:val="both"/>
        <w:rPr>
          <w:sz w:val="21"/>
          <w:szCs w:val="21"/>
          <w14:ligatures w14:val="none"/>
        </w:rPr>
      </w:pPr>
      <w:r>
        <w:rPr>
          <w:b/>
          <w:bCs/>
          <w:sz w:val="24"/>
          <w:szCs w:val="24"/>
          <w14:ligatures w14:val="none"/>
        </w:rPr>
        <w:t>Ero morto,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ma ora vivo per sempre». Alleluia.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«Dio mi ha detto: “Tu sei mio figlio: oggi ti ho generato”.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Ero morto,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ma ora vivo per sempre». Alleluia.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caps/>
          <w:kern w:val="2"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 xml:space="preserve">ORAZIONE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Dio forte e clemente, che hai portato a compimento nella verità i presagi e le antiche figure della salvezza, e hai colmato della grazia divina i nostri riti sacramentali, esaudisci la preghiera della Chiesa, che vivendo nel mondo ti implora di conformarsi sempre più intimamente al Signore Gesù, vincitore della morte, che vive e regna con te, nell’unità dello Spirito Santo, per tutti i secoli dei secoli. </w:t>
      </w:r>
      <w:r>
        <w:rPr>
          <w:b/>
          <w:bCs/>
          <w:sz w:val="22"/>
          <w:szCs w:val="22"/>
          <w14:ligatures w14:val="none"/>
        </w:rPr>
        <w:t>Amen.</w:t>
      </w:r>
    </w:p>
    <w:p w:rsidR="00597BFC" w:rsidRDefault="00597BFC" w:rsidP="00597BFC">
      <w:pPr>
        <w:widowControl w:val="0"/>
        <w:spacing w:after="0"/>
        <w:jc w:val="center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12"/>
          <w:szCs w:val="12"/>
          <w14:ligatures w14:val="none"/>
        </w:rPr>
      </w:pPr>
      <w:r>
        <w:rPr>
          <w:color w:val="FF0000"/>
          <w:sz w:val="22"/>
          <w:szCs w:val="22"/>
          <w14:ligatures w14:val="none"/>
        </w:rPr>
        <w:t>LITURGIA DELLA PAROLA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kern w:val="2"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EPISTOLA </w:t>
      </w:r>
      <w:r>
        <w:rPr>
          <w:b/>
          <w:bCs/>
          <w:color w:val="FF0000"/>
          <w:kern w:val="2"/>
          <w:sz w:val="22"/>
          <w:szCs w:val="22"/>
          <w14:ligatures w14:val="none"/>
        </w:rPr>
        <w:t>Prima lettera di san Paolo apostolo ai Tessalonicesi.</w:t>
      </w:r>
      <w:r>
        <w:rPr>
          <w:color w:val="FF0000"/>
          <w:kern w:val="2"/>
          <w:sz w:val="22"/>
          <w:szCs w:val="22"/>
          <w14:ligatures w14:val="none"/>
        </w:rPr>
        <w:t xml:space="preserve"> </w:t>
      </w:r>
      <w:r>
        <w:rPr>
          <w:i/>
          <w:iCs/>
          <w:sz w:val="16"/>
          <w:szCs w:val="16"/>
          <w14:ligatures w14:val="none"/>
        </w:rPr>
        <w:t xml:space="preserve">2, 1-2. 4-12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lastRenderedPageBreak/>
        <w:t xml:space="preserve">Voi stessi, fratelli, sapete bene che la nostra venuta in mezzo a voi non è stata inutile. Ma, dopo avere sofferto e subìto oltraggi a Filippi, come sapete, abbiamo trovato nel nostro Dio il coraggio di annunciarvi il vangelo di Dio in mezzo a molte lotte. Come Dio ci ha trovato degni di affidarci il Vangelo così noi lo annunciamo, non cercando di piacere agli uomini, ma a Dio, che prova i nostri cuori. Mai infatti abbiamo usato parole di adulazione, come sapete, </w:t>
      </w:r>
      <w:proofErr w:type="gramStart"/>
      <w:r>
        <w:rPr>
          <w:sz w:val="22"/>
          <w:szCs w:val="22"/>
          <w14:ligatures w14:val="none"/>
        </w:rPr>
        <w:t>né</w:t>
      </w:r>
      <w:proofErr w:type="gramEnd"/>
      <w:r>
        <w:rPr>
          <w:sz w:val="22"/>
          <w:szCs w:val="22"/>
          <w14:ligatures w14:val="none"/>
        </w:rPr>
        <w:t xml:space="preserve"> abbiamo avuto intenzioni di cupidigia: Dio ne è testimone. E neppure abbiamo cercato la gloria umana, né da voi né da altri, pur potendo far valere la nostra autorità di apostoli di Cristo. Invece siamo stati amorevoli in mezzo a voi, come una madre che ha cura dei propri figli. Così, affezionati a voi, avremmo desiderato trasmettervi non solo il vangelo di Dio, ma la nostra stessa vita, perché ci siete diventati cari. Voi ricordate infatti, fratelli, il nostro duro lavoro e la nostra fatica: lavorando notte e giorno per non essere di peso ad alcuno di voi, vi abbiamo annunciato il vangelo di Dio. Voi siete testimoni, e lo è anche Dio, che il nostro comportamento verso di voi, che credete, è stato santo, giusto e irreprensibile. Sapete pure che, come fa un padre verso i propri figli, abbiamo esortato ciascuno di voi, vi abbiamo incoraggiato e scongiurato di comportarvi in maniera degna di Dio, che vi chiama al suo regno e alla sua gloria. 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Parola di Dio.</w:t>
      </w:r>
      <w:r>
        <w:rPr>
          <w:b/>
          <w:bCs/>
          <w:i/>
          <w:iCs/>
          <w:sz w:val="22"/>
          <w:szCs w:val="22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>Rendiamo grazie a Dio.</w:t>
      </w:r>
    </w:p>
    <w:p w:rsidR="00597BFC" w:rsidRDefault="00597BFC" w:rsidP="00597BFC">
      <w:pPr>
        <w:widowControl w:val="0"/>
        <w:spacing w:after="0"/>
        <w:ind w:right="56"/>
        <w:rPr>
          <w:color w:val="002060"/>
          <w:sz w:val="12"/>
          <w:szCs w:val="12"/>
          <w14:ligatures w14:val="none"/>
        </w:rPr>
      </w:pPr>
      <w:r>
        <w:rPr>
          <w:color w:val="002060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ind w:right="56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 xml:space="preserve">CANTO AL VANGELO </w:t>
      </w:r>
    </w:p>
    <w:p w:rsidR="00597BFC" w:rsidRDefault="00597BFC" w:rsidP="00597BFC">
      <w:pPr>
        <w:spacing w:after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Alleluia. </w:t>
      </w:r>
      <w:r>
        <w:rPr>
          <w:sz w:val="22"/>
          <w:szCs w:val="22"/>
          <w14:ligatures w14:val="none"/>
        </w:rPr>
        <w:t xml:space="preserve">Dio ha riconciliato il mondo in Cristo, affidando a noi la parola della riconciliazione. </w:t>
      </w:r>
      <w:r>
        <w:rPr>
          <w:b/>
          <w:bCs/>
          <w:sz w:val="22"/>
          <w:szCs w:val="22"/>
          <w14:ligatures w14:val="none"/>
        </w:rPr>
        <w:t>Alleluia.</w:t>
      </w:r>
    </w:p>
    <w:p w:rsidR="00597BFC" w:rsidRDefault="00597BFC" w:rsidP="00597BFC">
      <w:pPr>
        <w:widowControl w:val="0"/>
        <w:spacing w:after="0"/>
        <w:ind w:right="56"/>
        <w:jc w:val="both"/>
        <w:rPr>
          <w:caps/>
          <w:color w:val="1F1D1D"/>
          <w:sz w:val="12"/>
          <w:szCs w:val="12"/>
          <w14:ligatures w14:val="none"/>
        </w:rPr>
      </w:pPr>
      <w:r>
        <w:rPr>
          <w:caps/>
          <w:color w:val="1F1D1D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ind w:right="56"/>
        <w:jc w:val="both"/>
        <w:rPr>
          <w:i/>
          <w:iCs/>
          <w:sz w:val="16"/>
          <w:szCs w:val="16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VANGELO </w:t>
      </w:r>
      <w:r>
        <w:rPr>
          <w:b/>
          <w:bCs/>
          <w:color w:val="FF0000"/>
          <w:kern w:val="2"/>
          <w:sz w:val="22"/>
          <w:szCs w:val="22"/>
          <w14:ligatures w14:val="none"/>
        </w:rPr>
        <w:t xml:space="preserve">Lettura del Vangelo secondo Marco </w:t>
      </w:r>
      <w:r>
        <w:rPr>
          <w:i/>
          <w:iCs/>
          <w:color w:val="FF0000"/>
          <w:sz w:val="16"/>
          <w:szCs w:val="16"/>
          <w14:ligatures w14:val="none"/>
        </w:rPr>
        <w:t xml:space="preserve"> </w:t>
      </w:r>
      <w:r>
        <w:rPr>
          <w:i/>
          <w:iCs/>
          <w:sz w:val="16"/>
          <w:szCs w:val="16"/>
          <w14:ligatures w14:val="none"/>
        </w:rPr>
        <w:t>10, 35-45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 quel tempo. Si avvicinarono al Signore Gesù Giacomo e Giovanni, i figli di Zebedeo, dicendogli: «Maestro, vogliamo che tu faccia per noi quello che ti chiederemo». Egli disse loro: «Che cosa volete che io faccia per voi?». Gli risposero: «Concedici di sedere, nella tua gloria, uno alla tua destra e uno alla tua sinistra». Gesù disse loro: «Voi non sapete quello che chiedete. Potete bere il calice che io bevo, o essere battezzati nel battesimo in cui io sono battezzato?». Gli risposero: «Lo possiamo». E Gesù disse loro: «Il calice che io bevo anche voi lo berrete, e nel battesimo in cui io sono battezzato anche voi sarete battezzati. Ma sedere alla mia destra o alla mia sinistra non sta a me concederlo; è per coloro per i quali è stato preparato». Gli altri dieci, avendo sentito, cominciarono a indignarsi con Giacomo e Giovanni. Allora Gesù li chiamò a sé e disse loro: «Voi sapete che coloro i quali sono considerati i governanti delle nazioni dominano su di esse e i loro capi le opprimono. Tra voi però non è così; ma chi vuole diventare grande tra voi sarà vostro servitore, e chi vuole essere il primo tra voi sarà schiavo di tutti. Anche il Figlio dell’uomo infatti non è venuto per farsi servire, ma per servire e dare la propria vita in riscatto per molti».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color w:val="00000A"/>
          <w:sz w:val="22"/>
          <w:szCs w:val="22"/>
          <w14:ligatures w14:val="none"/>
        </w:rPr>
        <w:t>Parola del Signore.</w:t>
      </w:r>
      <w:r>
        <w:rPr>
          <w:i/>
          <w:iCs/>
          <w:color w:val="00000A"/>
          <w:sz w:val="22"/>
          <w:szCs w:val="22"/>
          <w14:ligatures w14:val="none"/>
        </w:rPr>
        <w:t xml:space="preserve"> </w:t>
      </w:r>
      <w:r>
        <w:rPr>
          <w:b/>
          <w:bCs/>
          <w:color w:val="00000A"/>
          <w:sz w:val="22"/>
          <w:szCs w:val="22"/>
          <w14:ligatures w14:val="none"/>
        </w:rPr>
        <w:t>Lode a te, o Cristo.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pStyle w:val="Testonormale7"/>
        <w:widowControl w:val="0"/>
        <w:rPr>
          <w:rFonts w:ascii="Calibri" w:hAnsi="Calibri" w:cs="Calibri"/>
          <w:sz w:val="21"/>
          <w:szCs w:val="21"/>
          <w14:ligatures w14:val="none"/>
        </w:rPr>
      </w:pPr>
      <w:r>
        <w:rPr>
          <w:rFonts w:ascii="Calibri" w:hAnsi="Calibri" w:cs="Calibri"/>
          <w:b/>
          <w:bCs/>
          <w:sz w:val="21"/>
          <w:szCs w:val="21"/>
          <w14:ligatures w14:val="none"/>
        </w:rPr>
        <w:t>DOPO IL VANGELO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Mi troverete—dice il Signore—se mi cercherete con tutto il cuore. E vi ricondurrò liberi da tutti i luoghi dove siete schiavi e dispersi.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10"/>
          <w:szCs w:val="10"/>
          <w14:ligatures w14:val="none"/>
        </w:rPr>
      </w:pPr>
      <w:r>
        <w:rPr>
          <w:b/>
          <w:bCs/>
          <w:sz w:val="10"/>
          <w:szCs w:val="10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>PREGHIERA UNIVERSALE</w:t>
      </w:r>
    </w:p>
    <w:p w:rsidR="00597BFC" w:rsidRDefault="00597BFC" w:rsidP="00597BFC">
      <w:pPr>
        <w:widowControl w:val="0"/>
        <w:spacing w:after="0"/>
        <w:jc w:val="both"/>
        <w:rPr>
          <w:bCs/>
          <w:sz w:val="21"/>
          <w:szCs w:val="21"/>
          <w14:ligatures w14:val="none"/>
        </w:rPr>
      </w:pPr>
      <w:r>
        <w:rPr>
          <w:bCs/>
          <w:sz w:val="21"/>
          <w:szCs w:val="21"/>
          <w14:ligatures w14:val="none"/>
        </w:rPr>
        <w:t>Fratelli e sorelle, il Signore Gesù parla di noi a Dio nostro Padre; uniamo le nostre voci alla sua, dicendo:</w:t>
      </w:r>
    </w:p>
    <w:p w:rsidR="00597BFC" w:rsidRPr="005008CC" w:rsidRDefault="00597BFC" w:rsidP="00597BFC">
      <w:pPr>
        <w:widowControl w:val="0"/>
        <w:spacing w:after="0"/>
        <w:jc w:val="both"/>
        <w:rPr>
          <w:b/>
          <w:bCs/>
          <w:color w:val="auto"/>
          <w:sz w:val="24"/>
          <w:szCs w:val="24"/>
          <w14:ligatures w14:val="none"/>
        </w:rPr>
      </w:pPr>
      <w:r w:rsidRPr="005008CC">
        <w:rPr>
          <w:b/>
          <w:bCs/>
          <w:color w:val="auto"/>
          <w:sz w:val="24"/>
          <w:szCs w:val="24"/>
          <w14:ligatures w14:val="none"/>
        </w:rPr>
        <w:t>Dio che sei amore, ci affidiamo a te.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 xml:space="preserve">1. Dio Amore, la tua Chiesa sia luogo in cui tutti collaborano per il bene di tutti; preghiamo: 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>2. Dio Amore, il benessere e la salute - facendoci credere che siamo autonomi e forti - non ci tengano lontani da te e da chi ha bisogno; preghiamo: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 xml:space="preserve">3. Dio Amore, il tuo Figlio Gesù non è venuto per farsi servire, ma per servire e dare la vita; così facciano tutti i tuoi figli; preghiamo: 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>4. Dio Amore, coloro che hanno autorità su di noi promuovano uno stile di solidarietà e di riconciliazione tra tutti i settori della vita sociale, lavorativa, culturale; preghiamo: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>5. Dio Amore, i nostri preadolescenti nella loro vacanza formativa riscoprano il valore del tempo condiviso e della essenzialità; preghiamo:</w:t>
      </w:r>
    </w:p>
    <w:p w:rsidR="002974AA" w:rsidRDefault="002974AA" w:rsidP="002974AA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bCs/>
          <w:sz w:val="22"/>
          <w:szCs w:val="22"/>
          <w14:ligatures w14:val="none"/>
        </w:rPr>
        <w:t>6. Dio Amore, chiama alla tua Gioia tutti i defunti, in particolare…; preghiamo:</w:t>
      </w:r>
    </w:p>
    <w:p w:rsidR="00597BFC" w:rsidRPr="005008CC" w:rsidRDefault="00597BFC" w:rsidP="005008CC">
      <w:pPr>
        <w:widowControl w:val="0"/>
        <w:rPr>
          <w14:ligatures w14:val="none"/>
        </w:rPr>
      </w:pPr>
      <w:bookmarkStart w:id="0" w:name="_GoBack"/>
      <w:bookmarkEnd w:id="0"/>
      <w:r>
        <w:rPr>
          <w:bCs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 xml:space="preserve">A CONCLUSIONE DELLA LITURGIA DELLA PAROLA 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sz w:val="22"/>
          <w:szCs w:val="22"/>
          <w14:ligatures w14:val="none"/>
        </w:rPr>
        <w:lastRenderedPageBreak/>
        <w:t>O Dio, fonte di ogni bene, che esaudisci le preghiere del tuo popolo oltre ogni desiderio e ogni merito, effondi su noi la tua misericordia: perdona le colpe che la coscienza rimprovera e concedi, nella tua bontà senza limiti, anche ciò che non osiamo sperare. Per Cristo nostro Signore</w:t>
      </w:r>
      <w:r>
        <w:rPr>
          <w:rFonts w:ascii="Arial Narrow" w:hAnsi="Arial Narrow"/>
          <w:sz w:val="22"/>
          <w:szCs w:val="22"/>
          <w14:ligatures w14:val="none"/>
        </w:rPr>
        <w:t xml:space="preserve">. </w:t>
      </w:r>
      <w:r>
        <w:rPr>
          <w:b/>
          <w:bCs/>
          <w:sz w:val="22"/>
          <w:szCs w:val="22"/>
          <w14:ligatures w14:val="none"/>
        </w:rPr>
        <w:t>Amen.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LITURGIA EUCARISTICA</w:t>
      </w:r>
    </w:p>
    <w:p w:rsidR="00597BFC" w:rsidRDefault="00597BFC" w:rsidP="00597BFC">
      <w:pPr>
        <w:pStyle w:val="Titolo3"/>
        <w:widowControl w:val="0"/>
        <w:rPr>
          <w:rFonts w:ascii="Calibri" w:hAnsi="Calibri" w:cs="Calibri"/>
          <w:i/>
          <w:iCs/>
          <w:caps w:val="0"/>
          <w:sz w:val="12"/>
          <w:szCs w:val="12"/>
          <w14:ligatures w14:val="none"/>
        </w:rPr>
      </w:pPr>
      <w:r>
        <w:rPr>
          <w:rFonts w:ascii="Calibri" w:hAnsi="Calibri" w:cs="Calibri"/>
          <w:i/>
          <w:iCs/>
          <w:caps w:val="0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>SCAMBIO DELLA PACE</w:t>
      </w:r>
    </w:p>
    <w:p w:rsidR="00597BFC" w:rsidRDefault="00597BFC" w:rsidP="00597BFC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 xml:space="preserve">PRESENTAZIONE DEI DONI 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sz w:val="12"/>
          <w:szCs w:val="12"/>
          <w14:ligatures w14:val="none"/>
        </w:rPr>
      </w:pPr>
      <w:r>
        <w:rPr>
          <w:rFonts w:ascii="Calibri" w:hAnsi="Calibri" w:cs="Calibri"/>
          <w:sz w:val="12"/>
          <w:szCs w:val="12"/>
          <w14:ligatures w14:val="none"/>
        </w:rPr>
        <w:t> 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PROFESSIONE DI FEDE - </w:t>
      </w:r>
      <w:r>
        <w:rPr>
          <w:rFonts w:ascii="Calibri" w:hAnsi="Calibri" w:cs="Calibri"/>
          <w:sz w:val="22"/>
          <w:szCs w:val="22"/>
          <w14:ligatures w14:val="none"/>
        </w:rPr>
        <w:t>Io credo in Dio, Padre onnipotente, Creatore del cielo e della terra. E in Gesù Cristo, Suo unico Figlio, nostro Signore, il quale fu concepito di Spirito Santo nacque da Maria Vergine, patì sotto Ponzio Pilato, fu crocifisso, mori e fu sepolto; discese agli inferi; il terzo giorno risuscitò da morte; salì al cielo, siede alla destra di Dio Padre onnipotente: di là verrà a giudicare i vivi e i morti. Credo nello Spirito Santo, la santa Chiesa cattolica, la comunione dei santi, la remissione dei peccati, la risurrezione della carne, la vita eterna. Amen.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smallCaps/>
          <w:sz w:val="12"/>
          <w:szCs w:val="12"/>
          <w14:ligatures w14:val="none"/>
        </w:rPr>
      </w:pPr>
      <w:r>
        <w:rPr>
          <w:rFonts w:ascii="Calibri" w:hAnsi="Calibri" w:cs="Calibri"/>
          <w:smallCaps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sz w:val="21"/>
          <w:szCs w:val="21"/>
          <w14:ligatures w14:val="none"/>
        </w:rPr>
      </w:pPr>
      <w:r>
        <w:rPr>
          <w:b/>
          <w:bCs/>
          <w:sz w:val="21"/>
          <w:szCs w:val="21"/>
          <w14:ligatures w14:val="none"/>
        </w:rPr>
        <w:t xml:space="preserve">SUI DONI </w:t>
      </w:r>
      <w:r>
        <w:rPr>
          <w:sz w:val="21"/>
          <w:szCs w:val="21"/>
          <w14:ligatures w14:val="none"/>
        </w:rPr>
        <w:t xml:space="preserve">- Ti sia gradita, o Padre misericordioso, l’offerta che esprime il nostro religioso servizio, e fa’ che accresca il nostro amore di figli. Per Cristo nostro Signore. </w:t>
      </w:r>
      <w:r>
        <w:rPr>
          <w:b/>
          <w:bCs/>
          <w:sz w:val="21"/>
          <w:szCs w:val="21"/>
          <w14:ligatures w14:val="none"/>
        </w:rPr>
        <w:t>Amen.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b/>
          <w:bCs/>
          <w:caps/>
          <w:kern w:val="2"/>
          <w:sz w:val="12"/>
          <w:szCs w:val="12"/>
          <w14:ligatures w14:val="none"/>
        </w:rPr>
      </w:pPr>
      <w:r>
        <w:rPr>
          <w:rFonts w:ascii="Calibri" w:hAnsi="Calibri" w:cs="Calibri"/>
          <w:b/>
          <w:bCs/>
          <w:caps/>
          <w:kern w:val="2"/>
          <w:sz w:val="12"/>
          <w:szCs w:val="12"/>
          <w14:ligatures w14:val="none"/>
        </w:rPr>
        <w:t> 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b/>
          <w:bCs/>
          <w:sz w:val="21"/>
          <w:szCs w:val="21"/>
          <w14:ligatures w14:val="none"/>
        </w:rPr>
      </w:pPr>
      <w:r>
        <w:rPr>
          <w:rFonts w:ascii="Calibri" w:hAnsi="Calibri" w:cs="Calibri"/>
          <w:b/>
          <w:bCs/>
          <w:caps/>
          <w:kern w:val="2"/>
          <w:sz w:val="21"/>
          <w:szCs w:val="21"/>
          <w14:ligatures w14:val="none"/>
        </w:rPr>
        <w:t>PREFAZIO</w:t>
      </w:r>
      <w:r>
        <w:rPr>
          <w:rFonts w:ascii="Calibri" w:hAnsi="Calibri" w:cs="Calibri"/>
          <w:caps/>
          <w:kern w:val="2"/>
          <w:sz w:val="21"/>
          <w:szCs w:val="21"/>
          <w14:ligatures w14:val="none"/>
        </w:rPr>
        <w:t xml:space="preserve"> - </w:t>
      </w:r>
      <w:r>
        <w:rPr>
          <w:rFonts w:ascii="Calibri" w:hAnsi="Calibri" w:cs="Calibri"/>
          <w:sz w:val="21"/>
          <w:szCs w:val="21"/>
          <w14:ligatures w14:val="none"/>
        </w:rPr>
        <w:t xml:space="preserve">È veramente cosa buona e giusta, nostro dovere e fonte di salvezza, rendere grazie sempre, qui e in ogni luogo, a te, Padre santo, Dio onnipotente ed eterno. Il Signore Gesù da tutte le genti trasse un’unica Chiesa e a lei misticamente si unì con amore sponsale. Questo mistero mirabile, raffigurato nel sacramento del corpo di Cristo, in questa celebrazione efficacemente si avvera. Con tutta la schiera degli angeli e dei santi, noi cantiamo a te, Padre, per questo prodigio di grazia ed eleviamo gioiosi l’inno di lode: </w:t>
      </w:r>
      <w:r>
        <w:rPr>
          <w:rFonts w:ascii="Calibri" w:hAnsi="Calibri" w:cs="Calibri"/>
          <w:b/>
          <w:bCs/>
          <w:sz w:val="21"/>
          <w:szCs w:val="21"/>
          <w14:ligatures w14:val="none"/>
        </w:rPr>
        <w:t>Santo ...</w:t>
      </w:r>
    </w:p>
    <w:p w:rsidR="00597BFC" w:rsidRDefault="00597BFC" w:rsidP="00597BFC">
      <w:pPr>
        <w:pStyle w:val="PreformattatoHTML"/>
        <w:widowControl w:val="0"/>
        <w:spacing w:after="0"/>
        <w:jc w:val="both"/>
        <w:rPr>
          <w:rFonts w:ascii="Calibri" w:hAnsi="Calibri" w:cs="Calibri"/>
          <w:sz w:val="6"/>
          <w:szCs w:val="6"/>
          <w14:ligatures w14:val="none"/>
        </w:rPr>
      </w:pPr>
      <w:r>
        <w:rPr>
          <w:rFonts w:ascii="Calibri" w:hAnsi="Calibri" w:cs="Calibri"/>
          <w:sz w:val="6"/>
          <w:szCs w:val="6"/>
          <w14:ligatures w14:val="none"/>
        </w:rPr>
        <w:t> </w:t>
      </w:r>
    </w:p>
    <w:p w:rsidR="00597BFC" w:rsidRDefault="00597BFC" w:rsidP="00597BFC">
      <w:pPr>
        <w:pStyle w:val="PreformattatoHTML"/>
        <w:widowControl w:val="0"/>
        <w:spacing w:after="0"/>
        <w:jc w:val="right"/>
        <w:rPr>
          <w:rFonts w:ascii="Calibri" w:hAnsi="Calibri" w:cs="Calibri"/>
          <w:i/>
          <w:iCs/>
          <w:sz w:val="18"/>
          <w:szCs w:val="18"/>
          <w14:ligatures w14:val="none"/>
        </w:rPr>
      </w:pPr>
      <w:r>
        <w:rPr>
          <w:rFonts w:ascii="Calibri" w:hAnsi="Calibri" w:cs="Calibri"/>
          <w:i/>
          <w:iCs/>
          <w:sz w:val="18"/>
          <w:szCs w:val="18"/>
          <w14:ligatures w14:val="none"/>
        </w:rPr>
        <w:t>alla elevazione, possiamo acclamare: Mio Signore e mio Dio.</w:t>
      </w:r>
    </w:p>
    <w:p w:rsidR="00597BFC" w:rsidRDefault="00597BFC" w:rsidP="00597BFC">
      <w:pPr>
        <w:pStyle w:val="PreformattatoHTML"/>
        <w:widowControl w:val="0"/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Mistero della fede</w:t>
      </w:r>
    </w:p>
    <w:p w:rsidR="00597BFC" w:rsidRDefault="00597BFC" w:rsidP="00597BFC">
      <w:pPr>
        <w:widowControl w:val="0"/>
        <w:spacing w:after="0"/>
        <w:jc w:val="both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Tu ci hai redento con la tua croce e la tu a risurrezione. Salvaci, o Salvatore del mondo.</w:t>
      </w:r>
    </w:p>
    <w:p w:rsidR="00597BFC" w:rsidRDefault="00597BFC" w:rsidP="00597BFC">
      <w:pPr>
        <w:pStyle w:val="Corpodeltesto25"/>
        <w:widowControl w:val="0"/>
        <w:ind w:right="0"/>
        <w:rPr>
          <w:rFonts w:ascii="Calibri" w:hAnsi="Calibri" w:cs="Calibri"/>
          <w:b w:val="0"/>
          <w:bCs/>
          <w:smallCaps w:val="0"/>
          <w:sz w:val="12"/>
          <w:szCs w:val="12"/>
          <w14:ligatures w14:val="none"/>
        </w:rPr>
      </w:pPr>
      <w:r>
        <w:rPr>
          <w:rFonts w:ascii="Calibri" w:hAnsi="Calibri" w:cs="Calibri"/>
          <w:b w:val="0"/>
          <w:bCs/>
          <w:smallCaps w:val="0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center"/>
        <w:rPr>
          <w:smallCaps/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RITI DI COMUNIONE</w:t>
      </w:r>
    </w:p>
    <w:p w:rsidR="00597BFC" w:rsidRDefault="00597BFC" w:rsidP="00597BFC">
      <w:pPr>
        <w:widowControl w:val="0"/>
        <w:spacing w:after="0"/>
        <w:jc w:val="both"/>
        <w:rPr>
          <w:color w:val="002060"/>
          <w:sz w:val="12"/>
          <w:szCs w:val="12"/>
          <w14:ligatures w14:val="none"/>
        </w:rPr>
      </w:pPr>
      <w:r>
        <w:rPr>
          <w:color w:val="002060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ALLO SPEZZARE DEL PANE - </w:t>
      </w:r>
      <w:r>
        <w:rPr>
          <w:b/>
          <w:bCs/>
          <w:sz w:val="24"/>
          <w:szCs w:val="24"/>
          <w14:ligatures w14:val="none"/>
        </w:rPr>
        <w:t>Ecco: io sono con voi tutti i giorni sino alla fine del mondo—dice il Signore –.</w:t>
      </w:r>
    </w:p>
    <w:p w:rsidR="00597BFC" w:rsidRDefault="00597BFC" w:rsidP="00597BFC">
      <w:pPr>
        <w:widowControl w:val="0"/>
        <w:spacing w:after="0"/>
        <w:jc w:val="both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597BFC" w:rsidRDefault="00597BFC" w:rsidP="00597BFC">
      <w:pPr>
        <w:pStyle w:val="PreformattatoHTML"/>
        <w:widowControl w:val="0"/>
        <w:spacing w:after="0"/>
        <w:jc w:val="right"/>
        <w:rPr>
          <w:rFonts w:ascii="Calibri" w:hAnsi="Calibri" w:cs="Calibri"/>
          <w:b/>
          <w:bCs/>
          <w:i/>
          <w:iCs/>
          <w:sz w:val="18"/>
          <w:szCs w:val="18"/>
          <w14:ligatures w14:val="none"/>
        </w:rPr>
      </w:pPr>
      <w:r>
        <w:rPr>
          <w:rFonts w:ascii="Calibri" w:hAnsi="Calibri" w:cs="Calibri"/>
          <w:i/>
          <w:iCs/>
          <w:sz w:val="18"/>
          <w:szCs w:val="18"/>
          <w14:ligatures w14:val="none"/>
        </w:rPr>
        <w:t>ricevendo la Comunione, possiamo dire: Mio Signore e mio Dio.</w:t>
      </w:r>
    </w:p>
    <w:p w:rsidR="00597BFC" w:rsidRDefault="00597BFC" w:rsidP="00597BFC">
      <w:pPr>
        <w:widowControl w:val="0"/>
        <w:spacing w:after="0"/>
        <w:ind w:right="56"/>
        <w:jc w:val="both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597BFC" w:rsidRDefault="00597BFC" w:rsidP="00597BFC">
      <w:pPr>
        <w:widowControl w:val="0"/>
        <w:spacing w:after="0"/>
        <w:ind w:right="56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ALLA COMUNIONE</w:t>
      </w:r>
    </w:p>
    <w:p w:rsidR="00597BFC" w:rsidRDefault="00597BFC" w:rsidP="00597BFC">
      <w:pPr>
        <w:widowControl w:val="0"/>
        <w:spacing w:after="0"/>
        <w:jc w:val="both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b/>
          <w:bCs/>
          <w:caps/>
          <w:sz w:val="22"/>
          <w:szCs w:val="22"/>
          <w14:ligatures w14:val="none"/>
        </w:rPr>
        <w:t>Cantico della Beata Vergine maria</w:t>
      </w:r>
    </w:p>
    <w:p w:rsidR="00597BFC" w:rsidRPr="005008CC" w:rsidRDefault="00597BFC" w:rsidP="00597BFC">
      <w:pPr>
        <w:spacing w:after="0"/>
        <w:jc w:val="both"/>
        <w:rPr>
          <w:color w:val="auto"/>
          <w:sz w:val="22"/>
          <w:szCs w:val="22"/>
          <w14:ligatures w14:val="none"/>
        </w:rPr>
      </w:pPr>
      <w:r>
        <w:rPr>
          <w:b/>
          <w:bCs/>
          <w:caps/>
          <w:sz w:val="22"/>
          <w:szCs w:val="22"/>
          <w14:ligatures w14:val="none"/>
        </w:rPr>
        <w:t xml:space="preserve">Antifona - </w:t>
      </w:r>
      <w:r w:rsidRPr="005008CC">
        <w:rPr>
          <w:color w:val="auto"/>
          <w:sz w:val="22"/>
          <w:szCs w:val="22"/>
          <w14:ligatures w14:val="none"/>
        </w:rPr>
        <w:t>Nel disegno del Padre l’uomo, tratto da polvere, è destinato al cielo;</w:t>
      </w:r>
      <w:r w:rsidRPr="005008CC">
        <w:rPr>
          <w:b/>
          <w:bCs/>
          <w:color w:val="auto"/>
          <w:sz w:val="22"/>
          <w:szCs w:val="22"/>
          <w14:ligatures w14:val="none"/>
        </w:rPr>
        <w:t>*</w:t>
      </w:r>
      <w:r w:rsidRPr="005008CC">
        <w:rPr>
          <w:color w:val="auto"/>
          <w:sz w:val="22"/>
          <w:szCs w:val="22"/>
          <w14:ligatures w14:val="none"/>
        </w:rPr>
        <w:t xml:space="preserve"> </w:t>
      </w:r>
      <w:r w:rsidRPr="005008CC">
        <w:rPr>
          <w:b/>
          <w:bCs/>
          <w:color w:val="auto"/>
          <w:sz w:val="24"/>
          <w:szCs w:val="24"/>
          <w14:ligatures w14:val="none"/>
        </w:rPr>
        <w:t>e dalla santa legge dell’amore</w:t>
      </w:r>
      <w:r w:rsidRPr="005008CC">
        <w:rPr>
          <w:color w:val="auto"/>
          <w:sz w:val="24"/>
          <w:szCs w:val="24"/>
          <w14:ligatures w14:val="none"/>
        </w:rPr>
        <w:t xml:space="preserve"> </w:t>
      </w:r>
      <w:r w:rsidRPr="005008CC">
        <w:rPr>
          <w:b/>
          <w:bCs/>
          <w:color w:val="auto"/>
          <w:sz w:val="24"/>
          <w:szCs w:val="24"/>
          <w14:ligatures w14:val="none"/>
        </w:rPr>
        <w:t>è sorretto e guidato fino al regno di Dio.</w:t>
      </w:r>
    </w:p>
    <w:p w:rsidR="00597BFC" w:rsidRDefault="00597BFC" w:rsidP="00597BFC">
      <w:pPr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L’anima mia magnifica il Signore* e il mio spirito esulta in Dio, mio salvatore,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perché ha guardato l’umiltà della sua serva.* D’ora in poi tutte le generazioni mi chiameranno beata.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Grandi cose ha fatto in me l’Onnipotente*  e Santo è il suo nome: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2. di generazione in generazione la sua misericordia* si stende su quelli che lo temono. 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Ha spiegato la potenza del suo braccio,* ha disperso i superbi nei pensieri del loro cuore;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ha rovesciato i potenti dai troni,* ha innalzato gli umili;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ha ricolmato di beni gli affamati,* ha rimandato i ricchi a mani vuote.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 Ha soccorso Israele, suo servo,* ricordandosi della sua misericordia,</w:t>
      </w:r>
    </w:p>
    <w:p w:rsidR="00597BFC" w:rsidRDefault="00597BFC" w:rsidP="00597BFC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 come aveva promesso ai nostri padri,* ad Abramo e alla sua discendenza, per sempre.</w:t>
      </w:r>
    </w:p>
    <w:p w:rsidR="00597BFC" w:rsidRDefault="00597BFC" w:rsidP="00597BFC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2.</w:t>
      </w:r>
      <w:r>
        <w:rPr>
          <w:bCs/>
          <w:sz w:val="22"/>
          <w:szCs w:val="22"/>
          <w14:ligatures w14:val="none"/>
        </w:rPr>
        <w:t xml:space="preserve"> Gloria al Padre e al Figlio</w:t>
      </w:r>
      <w:r>
        <w:rPr>
          <w:sz w:val="22"/>
          <w:szCs w:val="22"/>
          <w14:ligatures w14:val="none"/>
        </w:rPr>
        <w:t>*</w:t>
      </w:r>
      <w:r>
        <w:rPr>
          <w:bCs/>
          <w:sz w:val="22"/>
          <w:szCs w:val="22"/>
          <w14:ligatures w14:val="none"/>
        </w:rPr>
        <w:t xml:space="preserve"> e allo Spirito santo.</w:t>
      </w:r>
    </w:p>
    <w:p w:rsidR="00597BFC" w:rsidRDefault="00597BFC" w:rsidP="00597BFC">
      <w:pPr>
        <w:widowControl w:val="0"/>
        <w:spacing w:after="0"/>
        <w:jc w:val="both"/>
        <w:rPr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1.</w:t>
      </w:r>
      <w:r>
        <w:rPr>
          <w:bCs/>
          <w:sz w:val="22"/>
          <w:szCs w:val="22"/>
          <w14:ligatures w14:val="none"/>
        </w:rPr>
        <w:t xml:space="preserve"> Come era nel principio e ora e sempre</w:t>
      </w:r>
      <w:r>
        <w:rPr>
          <w:sz w:val="22"/>
          <w:szCs w:val="22"/>
          <w14:ligatures w14:val="none"/>
        </w:rPr>
        <w:t>*</w:t>
      </w:r>
      <w:r>
        <w:rPr>
          <w:bCs/>
          <w:sz w:val="22"/>
          <w:szCs w:val="22"/>
          <w14:ligatures w14:val="none"/>
        </w:rPr>
        <w:t xml:space="preserve"> nei secoli dei secoli. Amen.</w:t>
      </w:r>
    </w:p>
    <w:p w:rsidR="00597BFC" w:rsidRDefault="00597BFC" w:rsidP="00597BFC">
      <w:pPr>
        <w:pStyle w:val="Rientronormale"/>
        <w:widowControl w:val="0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2. L’anima mia* magnifica il Signore.</w:t>
      </w:r>
    </w:p>
    <w:p w:rsidR="00597BFC" w:rsidRDefault="00597BFC" w:rsidP="00597BFC">
      <w:pPr>
        <w:widowControl w:val="0"/>
        <w:spacing w:after="0"/>
        <w:jc w:val="both"/>
        <w:rPr>
          <w:sz w:val="21"/>
          <w:szCs w:val="21"/>
          <w14:ligatures w14:val="none"/>
        </w:rPr>
      </w:pPr>
      <w:r>
        <w:rPr>
          <w:b/>
          <w:bCs/>
          <w:caps/>
          <w:kern w:val="2"/>
          <w:sz w:val="22"/>
          <w:szCs w:val="22"/>
          <w14:ligatures w14:val="none"/>
        </w:rPr>
        <w:t xml:space="preserve">Antifona - </w:t>
      </w:r>
      <w:r>
        <w:rPr>
          <w:b/>
          <w:bCs/>
          <w:sz w:val="24"/>
          <w:szCs w:val="24"/>
          <w14:ligatures w14:val="none"/>
        </w:rPr>
        <w:t>Nel disegno del Padre l’uomo, tratto da polvere,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è destinato al cielo;*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e dalla santa legge dell’amore</w:t>
      </w: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è sorretto e guidato fino al regno di Dio. Kyrie eleison, Kyrie eleison, Kyrie eleison.</w:t>
      </w:r>
    </w:p>
    <w:p w:rsidR="00597BFC" w:rsidRDefault="00597BFC" w:rsidP="00597BFC">
      <w:pPr>
        <w:widowControl w:val="0"/>
        <w:spacing w:after="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both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caps/>
          <w:kern w:val="2"/>
          <w:sz w:val="22"/>
          <w:szCs w:val="22"/>
          <w14:ligatures w14:val="none"/>
        </w:rPr>
        <w:t xml:space="preserve">ORAZIONE DOPO LA COMUNIONE - </w:t>
      </w:r>
      <w:r>
        <w:rPr>
          <w:sz w:val="22"/>
          <w:szCs w:val="22"/>
          <w14:ligatures w14:val="none"/>
        </w:rPr>
        <w:t xml:space="preserve">Questo mistero divino, cui abbiamo partecipato, ci doni la sobria ebbrezza </w:t>
      </w:r>
      <w:r>
        <w:rPr>
          <w:sz w:val="22"/>
          <w:szCs w:val="22"/>
          <w14:ligatures w14:val="none"/>
        </w:rPr>
        <w:lastRenderedPageBreak/>
        <w:t xml:space="preserve">dello Spirito, sazi la nostra fame di te, o Dio eterno e vero, e ci renda sempre più conformi a Cristo Signore, che vive e regna nei secoli dei secoli. </w:t>
      </w:r>
      <w:r>
        <w:rPr>
          <w:b/>
          <w:bCs/>
          <w:kern w:val="2"/>
          <w:sz w:val="22"/>
          <w:szCs w:val="22"/>
          <w14:ligatures w14:val="none"/>
        </w:rPr>
        <w:t>Amen.</w:t>
      </w:r>
    </w:p>
    <w:p w:rsidR="00597BFC" w:rsidRDefault="00597BFC" w:rsidP="00597BFC">
      <w:pPr>
        <w:widowControl w:val="0"/>
        <w:spacing w:after="0"/>
        <w:jc w:val="both"/>
        <w:rPr>
          <w:caps/>
          <w:kern w:val="2"/>
          <w:sz w:val="12"/>
          <w:szCs w:val="12"/>
          <w14:ligatures w14:val="none"/>
        </w:rPr>
      </w:pPr>
      <w:r>
        <w:rPr>
          <w:caps/>
          <w:kern w:val="2"/>
          <w:sz w:val="12"/>
          <w:szCs w:val="12"/>
          <w14:ligatures w14:val="none"/>
        </w:rPr>
        <w:t> </w:t>
      </w:r>
    </w:p>
    <w:p w:rsidR="00597BFC" w:rsidRDefault="00597BFC" w:rsidP="00597BFC">
      <w:pPr>
        <w:widowControl w:val="0"/>
        <w:spacing w:after="0"/>
        <w:jc w:val="center"/>
        <w:rPr>
          <w:color w:val="FF0000"/>
          <w:sz w:val="22"/>
          <w:szCs w:val="22"/>
          <w14:ligatures w14:val="none"/>
        </w:rPr>
      </w:pPr>
      <w:r>
        <w:rPr>
          <w:color w:val="FF0000"/>
          <w:sz w:val="22"/>
          <w:szCs w:val="22"/>
          <w14:ligatures w14:val="none"/>
        </w:rPr>
        <w:t>RITI DI CONCLUSIONE</w:t>
      </w:r>
    </w:p>
    <w:p w:rsidR="00597BFC" w:rsidRDefault="00597BFC" w:rsidP="00597BFC">
      <w:pPr>
        <w:pStyle w:val="Titolo1"/>
        <w:widowControl w:val="0"/>
        <w:jc w:val="both"/>
        <w:rPr>
          <w:rFonts w:ascii="Calibri" w:hAnsi="Calibri" w:cs="Calibri"/>
          <w:bCs/>
          <w:caps/>
          <w:color w:val="002060"/>
          <w:kern w:val="2"/>
          <w:sz w:val="12"/>
          <w:szCs w:val="12"/>
          <w14:ligatures w14:val="none"/>
        </w:rPr>
      </w:pPr>
      <w:r>
        <w:rPr>
          <w:rFonts w:ascii="Calibri" w:hAnsi="Calibri" w:cs="Calibri"/>
          <w:bCs/>
          <w:caps/>
          <w:color w:val="002060"/>
          <w:kern w:val="2"/>
          <w:sz w:val="12"/>
          <w:szCs w:val="12"/>
          <w14:ligatures w14:val="none"/>
        </w:rPr>
        <w:t> </w:t>
      </w:r>
    </w:p>
    <w:p w:rsidR="005008CC" w:rsidRPr="005008CC" w:rsidRDefault="00597BFC" w:rsidP="00597BFC">
      <w:pPr>
        <w:pStyle w:val="Titolo1"/>
        <w:widowControl w:val="0"/>
        <w:jc w:val="both"/>
        <w:rPr>
          <w:rFonts w:asciiTheme="minorHAnsi" w:hAnsiTheme="minorHAnsi" w:cstheme="minorHAnsi"/>
          <w:b/>
          <w:bCs/>
          <w:caps/>
          <w:kern w:val="2"/>
          <w:sz w:val="22"/>
          <w:szCs w:val="22"/>
          <w14:ligatures w14:val="none"/>
        </w:rPr>
      </w:pPr>
      <w:r w:rsidRPr="005008CC">
        <w:rPr>
          <w:rFonts w:asciiTheme="minorHAnsi" w:hAnsiTheme="minorHAnsi" w:cstheme="minorHAnsi"/>
          <w:b/>
          <w:bCs/>
          <w:caps/>
          <w:kern w:val="2"/>
          <w:sz w:val="22"/>
          <w:szCs w:val="22"/>
          <w14:ligatures w14:val="none"/>
        </w:rPr>
        <w:t>BENEDIZIONE</w:t>
      </w:r>
    </w:p>
    <w:p w:rsidR="00597BFC" w:rsidRPr="005008CC" w:rsidRDefault="00597BFC" w:rsidP="00597BFC">
      <w:pPr>
        <w:pStyle w:val="Titolo1"/>
        <w:widowControl w:val="0"/>
        <w:jc w:val="both"/>
        <w:rPr>
          <w:rFonts w:asciiTheme="minorHAnsi" w:hAnsiTheme="minorHAnsi" w:cstheme="minorHAnsi"/>
          <w:b/>
          <w:bCs/>
          <w:caps/>
          <w:kern w:val="2"/>
          <w:sz w:val="22"/>
          <w:szCs w:val="22"/>
          <w14:ligatures w14:val="none"/>
        </w:rPr>
      </w:pPr>
      <w:r w:rsidRPr="005008CC">
        <w:rPr>
          <w:rFonts w:asciiTheme="minorHAnsi" w:hAnsiTheme="minorHAnsi" w:cstheme="minorHAnsi"/>
          <w:sz w:val="22"/>
          <w:szCs w:val="22"/>
          <w14:ligatures w14:val="none"/>
        </w:rPr>
        <w:t xml:space="preserve">Andiamo in pace. </w:t>
      </w:r>
      <w:r w:rsidRPr="005008CC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Nel nome di Cristo.</w:t>
      </w:r>
    </w:p>
    <w:p w:rsidR="00597BFC" w:rsidRPr="005008CC" w:rsidRDefault="00597BFC" w:rsidP="00597BFC">
      <w:pPr>
        <w:pStyle w:val="Titolo1"/>
        <w:widowControl w:val="0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5008CC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CANTO FINALE</w:t>
      </w:r>
    </w:p>
    <w:p w:rsidR="00CC0AAD" w:rsidRPr="005008CC" w:rsidRDefault="00CC0AAD" w:rsidP="005008CC">
      <w:pPr>
        <w:widowControl w:val="0"/>
        <w:rPr>
          <w14:ligatures w14:val="none"/>
        </w:rPr>
      </w:pPr>
    </w:p>
    <w:sectPr w:rsidR="00CC0AAD" w:rsidRPr="005008CC" w:rsidSect="00E866C6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ther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5E"/>
    <w:rsid w:val="000171B7"/>
    <w:rsid w:val="00052082"/>
    <w:rsid w:val="000776E0"/>
    <w:rsid w:val="0008576D"/>
    <w:rsid w:val="00091B93"/>
    <w:rsid w:val="00097141"/>
    <w:rsid w:val="000D3B92"/>
    <w:rsid w:val="00100445"/>
    <w:rsid w:val="00163BE7"/>
    <w:rsid w:val="00187237"/>
    <w:rsid w:val="00194A28"/>
    <w:rsid w:val="001B0980"/>
    <w:rsid w:val="001C317C"/>
    <w:rsid w:val="001C44EB"/>
    <w:rsid w:val="001D7CEF"/>
    <w:rsid w:val="001E3BD3"/>
    <w:rsid w:val="00211071"/>
    <w:rsid w:val="00253DAC"/>
    <w:rsid w:val="00273791"/>
    <w:rsid w:val="00275709"/>
    <w:rsid w:val="002974AA"/>
    <w:rsid w:val="002E2D09"/>
    <w:rsid w:val="002F5756"/>
    <w:rsid w:val="0031352B"/>
    <w:rsid w:val="0032000A"/>
    <w:rsid w:val="003221BB"/>
    <w:rsid w:val="003268B5"/>
    <w:rsid w:val="00331AE5"/>
    <w:rsid w:val="00360C5E"/>
    <w:rsid w:val="00371366"/>
    <w:rsid w:val="00386154"/>
    <w:rsid w:val="00392E1E"/>
    <w:rsid w:val="00393D64"/>
    <w:rsid w:val="003D2ACD"/>
    <w:rsid w:val="0040463C"/>
    <w:rsid w:val="00445633"/>
    <w:rsid w:val="0045333C"/>
    <w:rsid w:val="00484226"/>
    <w:rsid w:val="00490973"/>
    <w:rsid w:val="00491732"/>
    <w:rsid w:val="004B40BD"/>
    <w:rsid w:val="004D06C7"/>
    <w:rsid w:val="004D1DD5"/>
    <w:rsid w:val="004F5C5E"/>
    <w:rsid w:val="005008CC"/>
    <w:rsid w:val="00505B25"/>
    <w:rsid w:val="00597BFC"/>
    <w:rsid w:val="005C55F0"/>
    <w:rsid w:val="005D3605"/>
    <w:rsid w:val="005E3F70"/>
    <w:rsid w:val="00603626"/>
    <w:rsid w:val="00642111"/>
    <w:rsid w:val="006468A9"/>
    <w:rsid w:val="006565F3"/>
    <w:rsid w:val="006775DA"/>
    <w:rsid w:val="006812EF"/>
    <w:rsid w:val="006E280E"/>
    <w:rsid w:val="006E5D40"/>
    <w:rsid w:val="007026FB"/>
    <w:rsid w:val="00703536"/>
    <w:rsid w:val="00731830"/>
    <w:rsid w:val="00752741"/>
    <w:rsid w:val="007610AB"/>
    <w:rsid w:val="007645F8"/>
    <w:rsid w:val="007A1354"/>
    <w:rsid w:val="007A1DC3"/>
    <w:rsid w:val="007E582F"/>
    <w:rsid w:val="0080598B"/>
    <w:rsid w:val="00821819"/>
    <w:rsid w:val="00851BC2"/>
    <w:rsid w:val="00872A3D"/>
    <w:rsid w:val="008844FB"/>
    <w:rsid w:val="00892803"/>
    <w:rsid w:val="008B402F"/>
    <w:rsid w:val="008B710B"/>
    <w:rsid w:val="008D036E"/>
    <w:rsid w:val="00903547"/>
    <w:rsid w:val="00907FD2"/>
    <w:rsid w:val="00925224"/>
    <w:rsid w:val="00951376"/>
    <w:rsid w:val="009D7623"/>
    <w:rsid w:val="00A903EC"/>
    <w:rsid w:val="00AA1404"/>
    <w:rsid w:val="00AE5298"/>
    <w:rsid w:val="00B462DC"/>
    <w:rsid w:val="00B63E02"/>
    <w:rsid w:val="00BA7840"/>
    <w:rsid w:val="00BB3EDF"/>
    <w:rsid w:val="00BC5D07"/>
    <w:rsid w:val="00C15439"/>
    <w:rsid w:val="00C5253D"/>
    <w:rsid w:val="00C55D28"/>
    <w:rsid w:val="00C84C2C"/>
    <w:rsid w:val="00C870A9"/>
    <w:rsid w:val="00CC0AAD"/>
    <w:rsid w:val="00CC69CF"/>
    <w:rsid w:val="00CD3AC0"/>
    <w:rsid w:val="00D15EFD"/>
    <w:rsid w:val="00D3468A"/>
    <w:rsid w:val="00DC2344"/>
    <w:rsid w:val="00DE1559"/>
    <w:rsid w:val="00DE5965"/>
    <w:rsid w:val="00E002DC"/>
    <w:rsid w:val="00E05047"/>
    <w:rsid w:val="00E774A8"/>
    <w:rsid w:val="00E866C6"/>
    <w:rsid w:val="00EB050E"/>
    <w:rsid w:val="00EB32EC"/>
    <w:rsid w:val="00EC0DFB"/>
    <w:rsid w:val="00F22D28"/>
    <w:rsid w:val="00F4098E"/>
    <w:rsid w:val="00F63AD5"/>
    <w:rsid w:val="00F64F76"/>
    <w:rsid w:val="00F77C64"/>
    <w:rsid w:val="00F80A71"/>
    <w:rsid w:val="00F82B9E"/>
    <w:rsid w:val="00FA6F04"/>
    <w:rsid w:val="00FA79C0"/>
    <w:rsid w:val="00FB35E0"/>
    <w:rsid w:val="00FB57DE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9890-EA08-437D-93AD-7980ED1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0C5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360C5E"/>
    <w:pPr>
      <w:spacing w:after="0" w:line="240" w:lineRule="auto"/>
      <w:outlineLvl w:val="0"/>
    </w:pPr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paragraph" w:styleId="Titolo3">
    <w:name w:val="heading 3"/>
    <w:link w:val="Titolo3Carattere"/>
    <w:uiPriority w:val="9"/>
    <w:qFormat/>
    <w:rsid w:val="00360C5E"/>
    <w:pPr>
      <w:spacing w:after="0" w:line="240" w:lineRule="auto"/>
      <w:outlineLvl w:val="2"/>
    </w:pPr>
    <w:rPr>
      <w:rFonts w:ascii="Gill Sans MT Condensed" w:eastAsia="Times New Roman" w:hAnsi="Gill Sans MT Condensed" w:cs="Times New Roman"/>
      <w:caps/>
      <w:color w:val="000000"/>
      <w:kern w:val="28"/>
      <w:sz w:val="36"/>
      <w:szCs w:val="36"/>
      <w:lang w:eastAsia="it-IT"/>
      <w14:ligatures w14:val="standard"/>
      <w14:cntxtAlt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3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link w:val="Titolo7Carattere"/>
    <w:uiPriority w:val="9"/>
    <w:qFormat/>
    <w:rsid w:val="00360C5E"/>
    <w:pPr>
      <w:spacing w:after="0" w:line="240" w:lineRule="auto"/>
      <w:outlineLvl w:val="6"/>
    </w:pPr>
    <w:rPr>
      <w:rFonts w:ascii="Gill Sans MT Condensed" w:eastAsia="Times New Roman" w:hAnsi="Gill Sans MT Condensed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C5E"/>
    <w:rPr>
      <w:rFonts w:ascii="Gill Sans MT" w:eastAsia="Times New Roman" w:hAnsi="Gill Sans MT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0C5E"/>
    <w:rPr>
      <w:rFonts w:ascii="Gill Sans MT Condensed" w:eastAsia="Times New Roman" w:hAnsi="Gill Sans MT Condensed" w:cs="Times New Roman"/>
      <w:caps/>
      <w:color w:val="000000"/>
      <w:kern w:val="28"/>
      <w:sz w:val="36"/>
      <w:szCs w:val="36"/>
      <w:lang w:eastAsia="it-IT"/>
      <w14:ligatures w14:val="standard"/>
      <w14:cntxtAlts/>
    </w:rPr>
  </w:style>
  <w:style w:type="character" w:customStyle="1" w:styleId="Titolo7Carattere">
    <w:name w:val="Titolo 7 Carattere"/>
    <w:basedOn w:val="Carpredefinitoparagrafo"/>
    <w:link w:val="Titolo7"/>
    <w:uiPriority w:val="9"/>
    <w:rsid w:val="00360C5E"/>
    <w:rPr>
      <w:rFonts w:ascii="Gill Sans MT Condensed" w:eastAsia="Times New Roman" w:hAnsi="Gill Sans MT Condensed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paragraph" w:styleId="PreformattatoHTML">
    <w:name w:val="HTML Preformatted"/>
    <w:link w:val="PreformattatoHTMLCarattere"/>
    <w:uiPriority w:val="99"/>
    <w:semiHidden/>
    <w:unhideWhenUsed/>
    <w:rsid w:val="00360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 w:line="285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0C5E"/>
    <w:rPr>
      <w:rFonts w:ascii="Courier New" w:eastAsia="Times New Roman" w:hAnsi="Courier New" w:cs="Courier New"/>
      <w:color w:val="000000"/>
      <w:kern w:val="28"/>
      <w:sz w:val="20"/>
      <w:szCs w:val="20"/>
      <w:lang w:eastAsia="it-IT"/>
      <w14:ligatures w14:val="standard"/>
      <w14:cntxtAlts/>
    </w:rPr>
  </w:style>
  <w:style w:type="paragraph" w:customStyle="1" w:styleId="Testonormale7">
    <w:name w:val="Testo normale7"/>
    <w:basedOn w:val="Normale"/>
    <w:rsid w:val="00360C5E"/>
    <w:pPr>
      <w:spacing w:after="0"/>
    </w:pPr>
    <w:rPr>
      <w:rFonts w:ascii="Courier New" w:hAnsi="Courier New" w:cs="Courier New"/>
      <w:sz w:val="22"/>
    </w:rPr>
  </w:style>
  <w:style w:type="paragraph" w:styleId="Rientronormale">
    <w:name w:val="Normal Indent"/>
    <w:basedOn w:val="Normale"/>
    <w:uiPriority w:val="99"/>
    <w:semiHidden/>
    <w:unhideWhenUsed/>
    <w:rsid w:val="00360C5E"/>
    <w:pPr>
      <w:spacing w:after="0"/>
      <w:ind w:left="708"/>
      <w:jc w:val="both"/>
    </w:pPr>
    <w:rPr>
      <w:rFonts w:ascii="Southern" w:hAnsi="Southern" w:cs="Times New Roman"/>
    </w:rPr>
  </w:style>
  <w:style w:type="paragraph" w:customStyle="1" w:styleId="Corpodeltesto25">
    <w:name w:val="Corpo del testo 25"/>
    <w:basedOn w:val="Normale"/>
    <w:rsid w:val="00360C5E"/>
    <w:pPr>
      <w:spacing w:after="0"/>
      <w:ind w:right="22"/>
      <w:jc w:val="both"/>
    </w:pPr>
    <w:rPr>
      <w:rFonts w:ascii="Verdana" w:hAnsi="Verdana" w:cs="Times New Roman"/>
      <w:b/>
      <w:smallCaps/>
      <w:sz w:val="22"/>
    </w:rPr>
  </w:style>
  <w:style w:type="paragraph" w:styleId="Corpodeltesto2">
    <w:name w:val="Body Text 2"/>
    <w:link w:val="Corpodeltesto2Carattere"/>
    <w:uiPriority w:val="99"/>
    <w:semiHidden/>
    <w:unhideWhenUsed/>
    <w:rsid w:val="00B63E02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3E02"/>
    <w:rPr>
      <w:rFonts w:ascii="Calibri" w:eastAsia="Times New Roman" w:hAnsi="Calibri" w:cs="Calibri"/>
      <w:color w:val="000000"/>
      <w:kern w:val="28"/>
      <w:sz w:val="24"/>
      <w:szCs w:val="24"/>
      <w:lang w:eastAsia="it-IT"/>
      <w14:ligatures w14:val="standard"/>
      <w14:cntxtAlts/>
    </w:rPr>
  </w:style>
  <w:style w:type="paragraph" w:customStyle="1" w:styleId="Testonormale71">
    <w:name w:val="Testo normale71"/>
    <w:basedOn w:val="Normale"/>
    <w:rsid w:val="00B63E02"/>
    <w:pPr>
      <w:spacing w:after="0"/>
    </w:pPr>
    <w:rPr>
      <w:rFonts w:ascii="Courier New" w:hAnsi="Courier New" w:cs="Courier New"/>
      <w:sz w:val="22"/>
    </w:rPr>
  </w:style>
  <w:style w:type="paragraph" w:customStyle="1" w:styleId="VERDANA">
    <w:name w:val="VERDANA"/>
    <w:basedOn w:val="Normale"/>
    <w:rsid w:val="00F77C64"/>
    <w:pPr>
      <w:spacing w:after="0"/>
    </w:pPr>
    <w:rPr>
      <w:rFonts w:ascii="Times New Roman" w:hAnsi="Times New Roman" w:cs="Times New Roman"/>
      <w:color w:val="DAEEF3"/>
    </w:rPr>
  </w:style>
  <w:style w:type="paragraph" w:styleId="Testonormale">
    <w:name w:val="Plain Text"/>
    <w:basedOn w:val="Normale"/>
    <w:link w:val="TestonormaleCarattere"/>
    <w:uiPriority w:val="99"/>
    <w:unhideWhenUsed/>
    <w:rsid w:val="00F77C64"/>
    <w:pPr>
      <w:spacing w:after="0"/>
    </w:pPr>
    <w:rPr>
      <w:rFonts w:ascii="Courier New" w:hAnsi="Courier New" w:cs="Courier New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77C64"/>
    <w:rPr>
      <w:rFonts w:ascii="Courier New" w:eastAsia="Times New Roman" w:hAnsi="Courier New" w:cs="Courier New"/>
      <w:color w:val="000000"/>
      <w:kern w:val="28"/>
      <w:szCs w:val="20"/>
      <w:lang w:eastAsia="it-IT"/>
      <w14:ligatures w14:val="standard"/>
      <w14:cntxtAlts/>
    </w:rPr>
  </w:style>
  <w:style w:type="paragraph" w:customStyle="1" w:styleId="p34">
    <w:name w:val="p34"/>
    <w:basedOn w:val="Normale"/>
    <w:rsid w:val="00F77C64"/>
    <w:pPr>
      <w:tabs>
        <w:tab w:val="left" w:pos="43"/>
      </w:tabs>
      <w:spacing w:after="0" w:line="240" w:lineRule="exact"/>
      <w:jc w:val="both"/>
    </w:pPr>
    <w:rPr>
      <w:rFonts w:ascii="Times New Roman" w:hAnsi="Times New Roman" w:cs="Times New Roman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36E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it-IT"/>
      <w14:ligatures w14:val="standard"/>
      <w14:cntxtAlts/>
    </w:rPr>
  </w:style>
  <w:style w:type="paragraph" w:customStyle="1" w:styleId="RientroLitur">
    <w:name w:val="Rientro Litur."/>
    <w:basedOn w:val="Normale"/>
    <w:rsid w:val="008D036E"/>
    <w:pPr>
      <w:spacing w:after="0"/>
      <w:ind w:left="284"/>
      <w:jc w:val="both"/>
    </w:pPr>
    <w:rPr>
      <w:rFonts w:ascii="Southern" w:hAnsi="Southern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26F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26FB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customStyle="1" w:styleId="p9">
    <w:name w:val="p9"/>
    <w:basedOn w:val="Normale"/>
    <w:rsid w:val="007026FB"/>
    <w:pPr>
      <w:spacing w:after="0" w:line="240" w:lineRule="exact"/>
      <w:ind w:left="100"/>
    </w:pPr>
    <w:rPr>
      <w:rFonts w:ascii="Times New Roman" w:hAnsi="Times New Roman" w:cs="Times New Roman"/>
      <w:sz w:val="24"/>
    </w:rPr>
  </w:style>
  <w:style w:type="paragraph" w:customStyle="1" w:styleId="p15">
    <w:name w:val="p15"/>
    <w:basedOn w:val="Normale"/>
    <w:rsid w:val="007026FB"/>
    <w:pPr>
      <w:tabs>
        <w:tab w:val="left" w:pos="264"/>
      </w:tabs>
      <w:spacing w:after="0" w:line="320" w:lineRule="exact"/>
      <w:ind w:left="1440" w:firstLine="720"/>
    </w:pPr>
    <w:rPr>
      <w:rFonts w:ascii="Times New Roman" w:hAnsi="Times New Roman" w:cs="Times New Roman"/>
      <w:sz w:val="24"/>
    </w:rPr>
  </w:style>
  <w:style w:type="paragraph" w:customStyle="1" w:styleId="p26">
    <w:name w:val="p26"/>
    <w:basedOn w:val="Normale"/>
    <w:rsid w:val="007026F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709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pagani</dc:creator>
  <cp:keywords/>
  <dc:description/>
  <cp:lastModifiedBy>Marco Paleari</cp:lastModifiedBy>
  <cp:revision>5</cp:revision>
  <dcterms:created xsi:type="dcterms:W3CDTF">2024-06-26T19:21:00Z</dcterms:created>
  <dcterms:modified xsi:type="dcterms:W3CDTF">2024-07-08T19:08:00Z</dcterms:modified>
</cp:coreProperties>
</file>